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1254" w:rsidRPr="0020308D" w:rsidRDefault="00AE1254" w:rsidP="00AE1254">
      <w:pPr>
        <w:jc w:val="center"/>
        <w:rPr>
          <w:b/>
          <w:bCs/>
          <w:sz w:val="28"/>
          <w:szCs w:val="28"/>
        </w:rPr>
      </w:pPr>
      <w:r w:rsidRPr="0020308D">
        <w:rPr>
          <w:b/>
          <w:bCs/>
          <w:sz w:val="28"/>
          <w:szCs w:val="28"/>
        </w:rPr>
        <w:t xml:space="preserve">Федеральное государственное образовательное бюджетное учреждение </w:t>
      </w:r>
    </w:p>
    <w:p w:rsidR="00AE1254" w:rsidRPr="0020308D" w:rsidRDefault="00AE1254" w:rsidP="00AE1254">
      <w:pPr>
        <w:jc w:val="center"/>
        <w:rPr>
          <w:b/>
          <w:bCs/>
          <w:sz w:val="28"/>
          <w:szCs w:val="28"/>
        </w:rPr>
      </w:pPr>
      <w:r w:rsidRPr="0020308D">
        <w:rPr>
          <w:b/>
          <w:bCs/>
          <w:sz w:val="28"/>
          <w:szCs w:val="28"/>
        </w:rPr>
        <w:t>высшего образования</w:t>
      </w:r>
    </w:p>
    <w:p w:rsidR="00AE1254" w:rsidRPr="0020308D" w:rsidRDefault="00AE1254" w:rsidP="00AE1254">
      <w:pPr>
        <w:shd w:val="clear" w:color="auto" w:fill="FFFFFF"/>
        <w:jc w:val="center"/>
        <w:rPr>
          <w:b/>
          <w:bCs/>
          <w:color w:val="000000"/>
          <w:sz w:val="28"/>
          <w:szCs w:val="28"/>
        </w:rPr>
      </w:pPr>
      <w:r w:rsidRPr="0020308D">
        <w:rPr>
          <w:b/>
          <w:bCs/>
          <w:color w:val="000000"/>
          <w:sz w:val="28"/>
          <w:szCs w:val="28"/>
        </w:rPr>
        <w:t xml:space="preserve"> «ФИНАНСОВЫЙ УНИВЕРСИТЕТ</w:t>
      </w:r>
    </w:p>
    <w:p w:rsidR="00AE1254" w:rsidRPr="0020308D" w:rsidRDefault="00AE1254" w:rsidP="00AE1254">
      <w:pPr>
        <w:shd w:val="clear" w:color="auto" w:fill="FFFFFF"/>
        <w:jc w:val="center"/>
        <w:rPr>
          <w:b/>
          <w:bCs/>
          <w:color w:val="000000"/>
          <w:sz w:val="28"/>
          <w:szCs w:val="28"/>
        </w:rPr>
      </w:pPr>
      <w:r w:rsidRPr="0020308D">
        <w:rPr>
          <w:b/>
          <w:bCs/>
          <w:color w:val="000000"/>
          <w:sz w:val="28"/>
          <w:szCs w:val="28"/>
        </w:rPr>
        <w:t>ПРИ ПРАВИТЕЛЬСТВЕ РОССИЙСКОЙ ФЕДЕРАЦИИ»</w:t>
      </w:r>
    </w:p>
    <w:p w:rsidR="00AE1254" w:rsidRPr="0020308D" w:rsidRDefault="00AE1254" w:rsidP="00AE1254">
      <w:pPr>
        <w:shd w:val="clear" w:color="auto" w:fill="FFFFFF"/>
        <w:jc w:val="center"/>
        <w:rPr>
          <w:b/>
          <w:bCs/>
          <w:color w:val="000000"/>
          <w:sz w:val="28"/>
          <w:szCs w:val="28"/>
        </w:rPr>
      </w:pPr>
      <w:r w:rsidRPr="0020308D">
        <w:rPr>
          <w:b/>
          <w:bCs/>
          <w:color w:val="000000"/>
          <w:sz w:val="28"/>
          <w:szCs w:val="28"/>
        </w:rPr>
        <w:t>(Финансовый университет)</w:t>
      </w:r>
    </w:p>
    <w:p w:rsidR="00AE1254" w:rsidRPr="0020308D" w:rsidRDefault="00AE1254" w:rsidP="00AE1254">
      <w:pPr>
        <w:rPr>
          <w:b/>
          <w:bCs/>
          <w:sz w:val="28"/>
          <w:szCs w:val="28"/>
        </w:rPr>
      </w:pPr>
    </w:p>
    <w:p w:rsidR="00AE1254" w:rsidRDefault="00AE1254" w:rsidP="00AE1254">
      <w:pPr>
        <w:jc w:val="center"/>
        <w:rPr>
          <w:b/>
          <w:bCs/>
          <w:sz w:val="28"/>
          <w:szCs w:val="28"/>
        </w:rPr>
      </w:pPr>
      <w:r w:rsidRPr="0020308D">
        <w:rPr>
          <w:b/>
          <w:bCs/>
          <w:sz w:val="28"/>
          <w:szCs w:val="28"/>
        </w:rPr>
        <w:t>Департамент международного и публичного права</w:t>
      </w:r>
    </w:p>
    <w:p w:rsidR="00AE1254" w:rsidRPr="0020308D" w:rsidRDefault="00AE1254" w:rsidP="00AE1254">
      <w:pPr>
        <w:jc w:val="center"/>
        <w:rPr>
          <w:b/>
          <w:bCs/>
          <w:sz w:val="28"/>
          <w:szCs w:val="28"/>
        </w:rPr>
      </w:pPr>
    </w:p>
    <w:p w:rsidR="00AE1254" w:rsidRPr="00677B48" w:rsidRDefault="00AE1254" w:rsidP="00AE1254">
      <w:pPr>
        <w:jc w:val="center"/>
        <w:rPr>
          <w:b/>
          <w:sz w:val="28"/>
          <w:szCs w:val="28"/>
        </w:rPr>
      </w:pPr>
    </w:p>
    <w:p w:rsidR="00AE1254" w:rsidRDefault="00AE1254" w:rsidP="00AE1254">
      <w:pPr>
        <w:rPr>
          <w:sz w:val="28"/>
          <w:szCs w:val="28"/>
        </w:rPr>
      </w:pPr>
    </w:p>
    <w:p w:rsidR="00AE1254" w:rsidRPr="00AD2D33" w:rsidRDefault="00AE1254" w:rsidP="00AE1254">
      <w:pPr>
        <w:rPr>
          <w:b/>
          <w:bCs/>
          <w:color w:val="262626"/>
          <w:sz w:val="32"/>
          <w:szCs w:val="32"/>
        </w:rPr>
      </w:pPr>
    </w:p>
    <w:tbl>
      <w:tblPr>
        <w:tblpPr w:leftFromText="180" w:rightFromText="180" w:vertAnchor="text" w:horzAnchor="margin" w:tblpXSpec="right" w:tblpY="-40"/>
        <w:tblOverlap w:val="never"/>
        <w:tblW w:w="399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97"/>
      </w:tblGrid>
      <w:tr w:rsidR="006D66A7" w:rsidRPr="006D66A7" w:rsidTr="003103CA">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hideMark/>
          </w:tcPr>
          <w:p w:rsidR="00AE1254" w:rsidRPr="006D66A7" w:rsidRDefault="00AE1254" w:rsidP="003103CA">
            <w:pPr>
              <w:rPr>
                <w:sz w:val="28"/>
                <w:szCs w:val="28"/>
              </w:rPr>
            </w:pPr>
            <w:r w:rsidRPr="006D66A7">
              <w:rPr>
                <w:sz w:val="28"/>
                <w:szCs w:val="28"/>
              </w:rPr>
              <w:t>УТВЕРЖДАЮ</w:t>
            </w:r>
          </w:p>
          <w:p w:rsidR="00AE1254" w:rsidRPr="006D66A7" w:rsidRDefault="00AE1254" w:rsidP="003103CA">
            <w:pPr>
              <w:rPr>
                <w:sz w:val="28"/>
                <w:szCs w:val="28"/>
              </w:rPr>
            </w:pPr>
          </w:p>
          <w:p w:rsidR="00AE1254" w:rsidRPr="006D66A7" w:rsidRDefault="00AE1254" w:rsidP="003103CA">
            <w:pPr>
              <w:jc w:val="both"/>
              <w:rPr>
                <w:sz w:val="28"/>
                <w:szCs w:val="28"/>
              </w:rPr>
            </w:pPr>
            <w:r w:rsidRPr="006D66A7">
              <w:rPr>
                <w:sz w:val="28"/>
                <w:szCs w:val="28"/>
              </w:rPr>
              <w:t>Проректор по учебной и методической работе</w:t>
            </w:r>
          </w:p>
          <w:p w:rsidR="00AE1254" w:rsidRPr="006D66A7" w:rsidRDefault="00AE1254" w:rsidP="003103CA">
            <w:pPr>
              <w:jc w:val="both"/>
              <w:rPr>
                <w:sz w:val="28"/>
                <w:szCs w:val="28"/>
              </w:rPr>
            </w:pPr>
          </w:p>
          <w:p w:rsidR="00AE1254" w:rsidRPr="006D66A7" w:rsidRDefault="00AE1254" w:rsidP="003103CA">
            <w:pPr>
              <w:rPr>
                <w:sz w:val="28"/>
                <w:szCs w:val="28"/>
              </w:rPr>
            </w:pPr>
            <w:r w:rsidRPr="006D66A7">
              <w:rPr>
                <w:sz w:val="28"/>
                <w:szCs w:val="28"/>
              </w:rPr>
              <w:t>____________ Е.А. Каменева</w:t>
            </w:r>
          </w:p>
          <w:p w:rsidR="00AE1254" w:rsidRPr="006D66A7" w:rsidRDefault="00AE1254" w:rsidP="003103CA">
            <w:pPr>
              <w:rPr>
                <w:sz w:val="28"/>
                <w:szCs w:val="28"/>
              </w:rPr>
            </w:pPr>
          </w:p>
          <w:p w:rsidR="00AE1254" w:rsidRPr="006D66A7" w:rsidRDefault="00344301" w:rsidP="003103CA">
            <w:pPr>
              <w:jc w:val="center"/>
              <w:rPr>
                <w:sz w:val="28"/>
                <w:szCs w:val="28"/>
              </w:rPr>
            </w:pPr>
            <w:r w:rsidRPr="00344301">
              <w:rPr>
                <w:rFonts w:eastAsia="Calibri"/>
                <w:sz w:val="28"/>
                <w:szCs w:val="28"/>
              </w:rPr>
              <w:t>«_28_» ____апреля____</w:t>
            </w:r>
            <w:bookmarkStart w:id="0" w:name="_GoBack"/>
            <w:bookmarkEnd w:id="0"/>
            <w:r w:rsidR="00AE1254" w:rsidRPr="006D66A7">
              <w:rPr>
                <w:sz w:val="28"/>
                <w:szCs w:val="28"/>
              </w:rPr>
              <w:t>20</w:t>
            </w:r>
            <w:r w:rsidR="003103CA" w:rsidRPr="006D66A7">
              <w:rPr>
                <w:sz w:val="28"/>
                <w:szCs w:val="28"/>
              </w:rPr>
              <w:t>23</w:t>
            </w:r>
            <w:r w:rsidR="00AE1254" w:rsidRPr="006D66A7">
              <w:rPr>
                <w:sz w:val="28"/>
                <w:szCs w:val="28"/>
              </w:rPr>
              <w:t xml:space="preserve"> г.</w:t>
            </w:r>
          </w:p>
        </w:tc>
      </w:tr>
    </w:tbl>
    <w:p w:rsidR="00AB2D38" w:rsidRPr="00473AD6" w:rsidRDefault="00AB2D38" w:rsidP="00CB40EA">
      <w:pPr>
        <w:rPr>
          <w:color w:val="262626"/>
          <w:sz w:val="28"/>
          <w:szCs w:val="28"/>
        </w:rPr>
      </w:pPr>
      <w:r w:rsidRPr="00473AD6">
        <w:rPr>
          <w:color w:val="262626"/>
          <w:sz w:val="28"/>
          <w:szCs w:val="28"/>
        </w:rPr>
        <w:t>СОГЛАСОВАНО</w:t>
      </w:r>
    </w:p>
    <w:p w:rsidR="00AB2D38" w:rsidRPr="009A143C" w:rsidRDefault="00AB2D38" w:rsidP="00CB40EA">
      <w:pPr>
        <w:rPr>
          <w:color w:val="262626"/>
          <w:sz w:val="14"/>
          <w:szCs w:val="14"/>
        </w:rPr>
      </w:pPr>
    </w:p>
    <w:p w:rsidR="00AB2D38" w:rsidRDefault="00AB2D38" w:rsidP="00CB40EA">
      <w:pPr>
        <w:spacing w:line="360" w:lineRule="auto"/>
        <w:rPr>
          <w:color w:val="262626"/>
          <w:sz w:val="28"/>
          <w:szCs w:val="28"/>
        </w:rPr>
      </w:pPr>
      <w:r>
        <w:rPr>
          <w:color w:val="262626"/>
          <w:sz w:val="28"/>
          <w:szCs w:val="28"/>
        </w:rPr>
        <w:t>Советник президента</w:t>
      </w:r>
    </w:p>
    <w:p w:rsidR="00AB2D38" w:rsidRPr="00110E25" w:rsidRDefault="00AB2D38" w:rsidP="00CB40EA">
      <w:pPr>
        <w:spacing w:line="360" w:lineRule="auto"/>
        <w:rPr>
          <w:color w:val="262626"/>
          <w:sz w:val="14"/>
          <w:szCs w:val="14"/>
        </w:rPr>
      </w:pPr>
      <w:r>
        <w:rPr>
          <w:color w:val="262626"/>
          <w:sz w:val="28"/>
          <w:szCs w:val="28"/>
        </w:rPr>
        <w:t>Союза «Палата налоговых консультантов»</w:t>
      </w:r>
    </w:p>
    <w:p w:rsidR="00AB2D38" w:rsidRDefault="00AB2D38" w:rsidP="00CB40EA">
      <w:pPr>
        <w:rPr>
          <w:color w:val="262626"/>
          <w:sz w:val="28"/>
          <w:szCs w:val="28"/>
        </w:rPr>
      </w:pPr>
      <w:r>
        <w:rPr>
          <w:color w:val="262626"/>
          <w:sz w:val="28"/>
          <w:szCs w:val="28"/>
        </w:rPr>
        <w:t xml:space="preserve">_________________ Н.Н. </w:t>
      </w:r>
      <w:proofErr w:type="spellStart"/>
      <w:r>
        <w:rPr>
          <w:color w:val="262626"/>
          <w:sz w:val="28"/>
          <w:szCs w:val="28"/>
        </w:rPr>
        <w:t>Парфиров</w:t>
      </w:r>
      <w:proofErr w:type="spellEnd"/>
    </w:p>
    <w:p w:rsidR="00AB2D38" w:rsidRPr="00ED3548" w:rsidRDefault="00AB2D38" w:rsidP="00CB40EA">
      <w:pPr>
        <w:rPr>
          <w:color w:val="262626"/>
          <w:sz w:val="16"/>
          <w:szCs w:val="16"/>
        </w:rPr>
      </w:pPr>
    </w:p>
    <w:p w:rsidR="00AB2D38" w:rsidRPr="00547FA7" w:rsidRDefault="00AB2D38" w:rsidP="00AB2D38">
      <w:pPr>
        <w:rPr>
          <w:b/>
          <w:bCs/>
          <w:color w:val="FF0000"/>
          <w:sz w:val="32"/>
          <w:szCs w:val="32"/>
        </w:rPr>
      </w:pPr>
      <w:r w:rsidRPr="00473AD6">
        <w:rPr>
          <w:color w:val="262626"/>
          <w:sz w:val="28"/>
          <w:szCs w:val="28"/>
        </w:rPr>
        <w:t>«</w:t>
      </w:r>
      <w:r>
        <w:rPr>
          <w:color w:val="262626"/>
          <w:sz w:val="28"/>
          <w:szCs w:val="28"/>
        </w:rPr>
        <w:t>27</w:t>
      </w:r>
      <w:r w:rsidRPr="00473AD6">
        <w:rPr>
          <w:color w:val="262626"/>
          <w:sz w:val="28"/>
          <w:szCs w:val="28"/>
        </w:rPr>
        <w:t>»</w:t>
      </w:r>
      <w:r>
        <w:rPr>
          <w:color w:val="262626"/>
          <w:sz w:val="28"/>
          <w:szCs w:val="28"/>
        </w:rPr>
        <w:t xml:space="preserve"> апреля 2023 </w:t>
      </w:r>
      <w:r w:rsidRPr="00473AD6">
        <w:rPr>
          <w:color w:val="262626"/>
          <w:sz w:val="28"/>
          <w:szCs w:val="28"/>
        </w:rPr>
        <w:t>г.</w:t>
      </w:r>
    </w:p>
    <w:tbl>
      <w:tblPr>
        <w:tblW w:w="5001" w:type="pct"/>
        <w:tblInd w:w="-142" w:type="dxa"/>
        <w:tblLook w:val="04A0" w:firstRow="1" w:lastRow="0" w:firstColumn="1" w:lastColumn="0" w:noHBand="0" w:noVBand="1"/>
      </w:tblPr>
      <w:tblGrid>
        <w:gridCol w:w="5045"/>
        <w:gridCol w:w="4709"/>
      </w:tblGrid>
      <w:tr w:rsidR="00AE1254" w:rsidRPr="00AD2D33" w:rsidTr="003103CA">
        <w:tc>
          <w:tcPr>
            <w:tcW w:w="2586" w:type="pct"/>
            <w:shd w:val="clear" w:color="auto" w:fill="auto"/>
          </w:tcPr>
          <w:p w:rsidR="00AE1254" w:rsidRPr="00AD2D33" w:rsidRDefault="00AE1254" w:rsidP="003103CA">
            <w:pPr>
              <w:rPr>
                <w:color w:val="262626"/>
                <w:sz w:val="28"/>
                <w:szCs w:val="28"/>
              </w:rPr>
            </w:pPr>
          </w:p>
        </w:tc>
        <w:tc>
          <w:tcPr>
            <w:tcW w:w="2414" w:type="pct"/>
            <w:shd w:val="clear" w:color="auto" w:fill="auto"/>
          </w:tcPr>
          <w:p w:rsidR="00AE1254" w:rsidRPr="00AD2D33" w:rsidRDefault="00AE1254" w:rsidP="003103CA">
            <w:pPr>
              <w:rPr>
                <w:color w:val="262626"/>
                <w:sz w:val="28"/>
                <w:szCs w:val="28"/>
              </w:rPr>
            </w:pPr>
          </w:p>
        </w:tc>
      </w:tr>
    </w:tbl>
    <w:p w:rsidR="00AE1254" w:rsidRDefault="00AE1254" w:rsidP="00AE1254">
      <w:pPr>
        <w:rPr>
          <w:sz w:val="28"/>
          <w:szCs w:val="28"/>
        </w:rPr>
      </w:pPr>
    </w:p>
    <w:p w:rsidR="005C1AA9" w:rsidRPr="00F04A27" w:rsidRDefault="005C1AA9" w:rsidP="00AE1254">
      <w:pPr>
        <w:rPr>
          <w:vanish/>
          <w:sz w:val="28"/>
          <w:szCs w:val="28"/>
        </w:rPr>
      </w:pPr>
    </w:p>
    <w:p w:rsidR="00AE1254" w:rsidRPr="00F04A27" w:rsidRDefault="00AE1254" w:rsidP="00AE1254">
      <w:pPr>
        <w:shd w:val="clear" w:color="auto" w:fill="FFFFFF"/>
        <w:jc w:val="center"/>
        <w:rPr>
          <w:sz w:val="28"/>
          <w:szCs w:val="28"/>
        </w:rPr>
      </w:pPr>
      <w:r>
        <w:rPr>
          <w:sz w:val="28"/>
          <w:szCs w:val="28"/>
        </w:rPr>
        <w:t>Головченко Оксана Николаевна</w:t>
      </w:r>
    </w:p>
    <w:p w:rsidR="00AE1254" w:rsidRPr="00F04A27" w:rsidRDefault="00AE1254" w:rsidP="00AE1254">
      <w:pPr>
        <w:shd w:val="clear" w:color="auto" w:fill="FFFFFF"/>
        <w:jc w:val="center"/>
        <w:rPr>
          <w:sz w:val="28"/>
          <w:szCs w:val="28"/>
        </w:rPr>
      </w:pPr>
    </w:p>
    <w:p w:rsidR="00AE1254" w:rsidRPr="00F04A27" w:rsidRDefault="00AE1254" w:rsidP="00AE1254">
      <w:pPr>
        <w:shd w:val="clear" w:color="auto" w:fill="FFFFFF"/>
        <w:jc w:val="center"/>
        <w:rPr>
          <w:sz w:val="28"/>
          <w:szCs w:val="28"/>
        </w:rPr>
      </w:pPr>
    </w:p>
    <w:p w:rsidR="00AE1254" w:rsidRPr="00F04A27" w:rsidRDefault="005C1AA9" w:rsidP="00AE1254">
      <w:pPr>
        <w:shd w:val="clear" w:color="auto" w:fill="FFFFFF"/>
        <w:jc w:val="center"/>
        <w:rPr>
          <w:b/>
          <w:sz w:val="28"/>
          <w:szCs w:val="28"/>
        </w:rPr>
      </w:pPr>
      <w:r>
        <w:rPr>
          <w:b/>
          <w:sz w:val="28"/>
          <w:szCs w:val="28"/>
        </w:rPr>
        <w:t>Международное контрактное право</w:t>
      </w:r>
    </w:p>
    <w:p w:rsidR="00AE1254" w:rsidRPr="00F04A27" w:rsidRDefault="00AE1254" w:rsidP="00AE1254">
      <w:pPr>
        <w:shd w:val="clear" w:color="auto" w:fill="FFFFFF"/>
        <w:jc w:val="center"/>
        <w:rPr>
          <w:b/>
          <w:sz w:val="28"/>
          <w:szCs w:val="28"/>
        </w:rPr>
      </w:pPr>
    </w:p>
    <w:p w:rsidR="00AE1254" w:rsidRPr="00F04A27" w:rsidRDefault="00AE1254" w:rsidP="00AE1254">
      <w:pPr>
        <w:shd w:val="clear" w:color="auto" w:fill="FFFFFF"/>
        <w:jc w:val="center"/>
        <w:rPr>
          <w:b/>
          <w:sz w:val="28"/>
          <w:szCs w:val="28"/>
        </w:rPr>
      </w:pPr>
      <w:r w:rsidRPr="00F04A27">
        <w:rPr>
          <w:b/>
          <w:sz w:val="28"/>
          <w:szCs w:val="28"/>
        </w:rPr>
        <w:t>Рабочая программа дисциплины</w:t>
      </w:r>
    </w:p>
    <w:p w:rsidR="00AE1254" w:rsidRPr="00F04A27" w:rsidRDefault="00AE1254" w:rsidP="00AE1254">
      <w:pPr>
        <w:shd w:val="clear" w:color="auto" w:fill="FFFFFF"/>
        <w:jc w:val="center"/>
        <w:rPr>
          <w:sz w:val="28"/>
          <w:szCs w:val="28"/>
        </w:rPr>
      </w:pPr>
      <w:r w:rsidRPr="00F04A27">
        <w:rPr>
          <w:sz w:val="28"/>
          <w:szCs w:val="28"/>
        </w:rPr>
        <w:t xml:space="preserve">для студентов, обучающихся по направлению подготовки </w:t>
      </w:r>
    </w:p>
    <w:p w:rsidR="00AE1254" w:rsidRDefault="00AE1254" w:rsidP="00AE1254">
      <w:pPr>
        <w:shd w:val="clear" w:color="auto" w:fill="FFFFFF"/>
        <w:jc w:val="center"/>
        <w:rPr>
          <w:sz w:val="28"/>
          <w:szCs w:val="28"/>
        </w:rPr>
      </w:pPr>
      <w:r w:rsidRPr="00E817AA">
        <w:rPr>
          <w:sz w:val="28"/>
          <w:szCs w:val="28"/>
        </w:rPr>
        <w:t>40</w:t>
      </w:r>
      <w:r w:rsidR="00C8585C">
        <w:rPr>
          <w:sz w:val="28"/>
          <w:szCs w:val="28"/>
        </w:rPr>
        <w:t>.03</w:t>
      </w:r>
      <w:r w:rsidRPr="00F04A27">
        <w:rPr>
          <w:sz w:val="28"/>
          <w:szCs w:val="28"/>
        </w:rPr>
        <w:t>.01 «</w:t>
      </w:r>
      <w:r>
        <w:rPr>
          <w:sz w:val="28"/>
          <w:szCs w:val="28"/>
        </w:rPr>
        <w:t>Юриспруденция</w:t>
      </w:r>
      <w:r w:rsidRPr="00F04A27">
        <w:rPr>
          <w:sz w:val="28"/>
          <w:szCs w:val="28"/>
        </w:rPr>
        <w:t>»</w:t>
      </w:r>
      <w:r w:rsidR="00C8585C">
        <w:rPr>
          <w:sz w:val="28"/>
          <w:szCs w:val="28"/>
        </w:rPr>
        <w:t>,</w:t>
      </w:r>
    </w:p>
    <w:p w:rsidR="00C8585C" w:rsidRDefault="00C8585C" w:rsidP="00C8585C">
      <w:pPr>
        <w:jc w:val="center"/>
        <w:rPr>
          <w:sz w:val="28"/>
          <w:szCs w:val="28"/>
        </w:rPr>
      </w:pPr>
      <w:r w:rsidRPr="00526BF5">
        <w:rPr>
          <w:sz w:val="28"/>
          <w:szCs w:val="28"/>
        </w:rPr>
        <w:t>профиль «</w:t>
      </w:r>
      <w:r>
        <w:rPr>
          <w:sz w:val="28"/>
          <w:szCs w:val="28"/>
        </w:rPr>
        <w:t xml:space="preserve">Международное экономическое право </w:t>
      </w:r>
    </w:p>
    <w:p w:rsidR="00AE1254" w:rsidRPr="00F04A27" w:rsidRDefault="00C8585C" w:rsidP="00C8585C">
      <w:pPr>
        <w:shd w:val="clear" w:color="auto" w:fill="FFFFFF"/>
        <w:jc w:val="center"/>
        <w:rPr>
          <w:sz w:val="28"/>
          <w:szCs w:val="28"/>
        </w:rPr>
      </w:pPr>
      <w:r>
        <w:rPr>
          <w:sz w:val="28"/>
          <w:szCs w:val="28"/>
        </w:rPr>
        <w:t>(</w:t>
      </w:r>
      <w:r w:rsidR="00DE0370">
        <w:rPr>
          <w:sz w:val="28"/>
          <w:szCs w:val="28"/>
        </w:rPr>
        <w:t>с частичной реализацией на английском</w:t>
      </w:r>
      <w:r>
        <w:rPr>
          <w:sz w:val="28"/>
          <w:szCs w:val="28"/>
        </w:rPr>
        <w:t xml:space="preserve"> яз</w:t>
      </w:r>
      <w:r w:rsidR="00DE0370">
        <w:rPr>
          <w:sz w:val="28"/>
          <w:szCs w:val="28"/>
        </w:rPr>
        <w:t>ыке</w:t>
      </w:r>
      <w:r>
        <w:rPr>
          <w:sz w:val="28"/>
          <w:szCs w:val="28"/>
        </w:rPr>
        <w:t>)</w:t>
      </w:r>
      <w:r w:rsidR="00DE0370" w:rsidRPr="00526BF5">
        <w:rPr>
          <w:sz w:val="28"/>
          <w:szCs w:val="28"/>
        </w:rPr>
        <w:t>»</w:t>
      </w:r>
    </w:p>
    <w:p w:rsidR="00AE1254" w:rsidRDefault="00AE1254" w:rsidP="00AE1254">
      <w:pPr>
        <w:shd w:val="clear" w:color="auto" w:fill="FFFFFF"/>
        <w:jc w:val="center"/>
        <w:rPr>
          <w:sz w:val="28"/>
          <w:szCs w:val="28"/>
        </w:rPr>
      </w:pPr>
    </w:p>
    <w:p w:rsidR="005C1AA9" w:rsidRPr="00F04A27" w:rsidRDefault="005C1AA9" w:rsidP="00AE1254">
      <w:pPr>
        <w:shd w:val="clear" w:color="auto" w:fill="FFFFFF"/>
        <w:jc w:val="center"/>
        <w:rPr>
          <w:sz w:val="28"/>
          <w:szCs w:val="28"/>
        </w:rPr>
      </w:pPr>
    </w:p>
    <w:p w:rsidR="00AE1254" w:rsidRPr="00F04A27" w:rsidRDefault="00AE1254" w:rsidP="00AE1254">
      <w:pPr>
        <w:shd w:val="clear" w:color="auto" w:fill="FFFFFF"/>
        <w:spacing w:before="100" w:beforeAutospacing="1"/>
        <w:jc w:val="center"/>
        <w:rPr>
          <w:i/>
          <w:iCs/>
          <w:sz w:val="28"/>
          <w:szCs w:val="28"/>
        </w:rPr>
      </w:pPr>
      <w:r w:rsidRPr="00F04A27">
        <w:rPr>
          <w:i/>
          <w:iCs/>
          <w:sz w:val="28"/>
          <w:szCs w:val="28"/>
        </w:rPr>
        <w:t>Рекомендовано Ученым советом Юридического факультета</w:t>
      </w:r>
    </w:p>
    <w:p w:rsidR="00AE1254" w:rsidRPr="00F04A27" w:rsidRDefault="00AE1254" w:rsidP="00AE1254">
      <w:pPr>
        <w:shd w:val="clear" w:color="auto" w:fill="FFFFFF"/>
        <w:jc w:val="center"/>
        <w:rPr>
          <w:sz w:val="28"/>
          <w:szCs w:val="28"/>
        </w:rPr>
      </w:pPr>
      <w:r w:rsidRPr="00E84F52">
        <w:rPr>
          <w:sz w:val="28"/>
          <w:szCs w:val="28"/>
        </w:rPr>
        <w:t>(</w:t>
      </w:r>
      <w:r w:rsidRPr="00E84F52">
        <w:rPr>
          <w:i/>
          <w:iCs/>
          <w:sz w:val="28"/>
          <w:szCs w:val="28"/>
        </w:rPr>
        <w:t>протокол №</w:t>
      </w:r>
      <w:r w:rsidR="00B115D8">
        <w:rPr>
          <w:i/>
          <w:iCs/>
          <w:sz w:val="28"/>
          <w:szCs w:val="28"/>
        </w:rPr>
        <w:t xml:space="preserve"> 28</w:t>
      </w:r>
      <w:r w:rsidRPr="00E84F52">
        <w:rPr>
          <w:i/>
          <w:iCs/>
          <w:sz w:val="28"/>
          <w:szCs w:val="28"/>
        </w:rPr>
        <w:t xml:space="preserve"> от</w:t>
      </w:r>
      <w:r w:rsidR="00B115D8">
        <w:rPr>
          <w:i/>
          <w:iCs/>
          <w:sz w:val="28"/>
          <w:szCs w:val="28"/>
        </w:rPr>
        <w:t xml:space="preserve"> 18 апреля </w:t>
      </w:r>
      <w:r w:rsidRPr="00E84F52">
        <w:rPr>
          <w:i/>
          <w:iCs/>
          <w:sz w:val="28"/>
          <w:szCs w:val="28"/>
        </w:rPr>
        <w:t>202</w:t>
      </w:r>
      <w:r>
        <w:rPr>
          <w:i/>
          <w:iCs/>
          <w:sz w:val="28"/>
          <w:szCs w:val="28"/>
        </w:rPr>
        <w:t>3</w:t>
      </w:r>
      <w:r w:rsidRPr="00E84F52">
        <w:rPr>
          <w:i/>
          <w:iCs/>
          <w:sz w:val="28"/>
          <w:szCs w:val="28"/>
        </w:rPr>
        <w:t xml:space="preserve"> г.</w:t>
      </w:r>
      <w:r w:rsidRPr="00E84F52">
        <w:rPr>
          <w:sz w:val="28"/>
          <w:szCs w:val="28"/>
        </w:rPr>
        <w:t>)</w:t>
      </w:r>
    </w:p>
    <w:p w:rsidR="00AE1254" w:rsidRPr="002A51B3" w:rsidRDefault="00AE1254" w:rsidP="00AE1254">
      <w:pPr>
        <w:shd w:val="clear" w:color="auto" w:fill="FFFFFF"/>
        <w:jc w:val="center"/>
        <w:rPr>
          <w:i/>
          <w:iCs/>
          <w:color w:val="000000"/>
          <w:sz w:val="28"/>
          <w:szCs w:val="28"/>
        </w:rPr>
      </w:pPr>
      <w:r w:rsidRPr="00F04A27">
        <w:rPr>
          <w:i/>
          <w:iCs/>
          <w:sz w:val="28"/>
          <w:szCs w:val="28"/>
        </w:rPr>
        <w:t xml:space="preserve">Одобрено Советом департамента </w:t>
      </w:r>
      <w:r>
        <w:rPr>
          <w:i/>
          <w:iCs/>
          <w:sz w:val="28"/>
          <w:szCs w:val="28"/>
        </w:rPr>
        <w:t>международного и публичного права</w:t>
      </w:r>
    </w:p>
    <w:p w:rsidR="00AE1254" w:rsidRPr="00F04A27" w:rsidRDefault="00AE1254" w:rsidP="00AE1254">
      <w:pPr>
        <w:shd w:val="clear" w:color="auto" w:fill="FFFFFF"/>
        <w:jc w:val="center"/>
        <w:rPr>
          <w:i/>
          <w:iCs/>
          <w:color w:val="000000"/>
          <w:sz w:val="28"/>
          <w:szCs w:val="28"/>
        </w:rPr>
      </w:pPr>
      <w:r w:rsidRPr="00F04A27">
        <w:rPr>
          <w:i/>
          <w:iCs/>
          <w:color w:val="000000"/>
          <w:sz w:val="28"/>
          <w:szCs w:val="28"/>
        </w:rPr>
        <w:t xml:space="preserve"> (</w:t>
      </w:r>
      <w:r w:rsidRPr="00CB301F">
        <w:rPr>
          <w:i/>
          <w:iCs/>
          <w:color w:val="000000"/>
          <w:sz w:val="28"/>
          <w:szCs w:val="28"/>
        </w:rPr>
        <w:t>протокол №</w:t>
      </w:r>
      <w:r w:rsidR="00B115D8">
        <w:rPr>
          <w:i/>
          <w:iCs/>
          <w:color w:val="000000"/>
          <w:sz w:val="28"/>
          <w:szCs w:val="28"/>
        </w:rPr>
        <w:t xml:space="preserve"> 7</w:t>
      </w:r>
      <w:r w:rsidRPr="00CB301F">
        <w:rPr>
          <w:i/>
          <w:iCs/>
          <w:color w:val="000000"/>
          <w:sz w:val="28"/>
          <w:szCs w:val="28"/>
        </w:rPr>
        <w:t xml:space="preserve"> от</w:t>
      </w:r>
      <w:r w:rsidR="00B115D8">
        <w:rPr>
          <w:i/>
          <w:iCs/>
          <w:color w:val="000000"/>
          <w:sz w:val="28"/>
          <w:szCs w:val="28"/>
        </w:rPr>
        <w:t xml:space="preserve"> 22 марта </w:t>
      </w:r>
      <w:r w:rsidRPr="00F04A27">
        <w:rPr>
          <w:i/>
          <w:iCs/>
          <w:color w:val="000000"/>
          <w:sz w:val="28"/>
          <w:szCs w:val="28"/>
        </w:rPr>
        <w:t>20</w:t>
      </w:r>
      <w:r>
        <w:rPr>
          <w:i/>
          <w:iCs/>
          <w:color w:val="000000"/>
          <w:sz w:val="28"/>
          <w:szCs w:val="28"/>
        </w:rPr>
        <w:t>23</w:t>
      </w:r>
      <w:r w:rsidRPr="00F04A27">
        <w:rPr>
          <w:i/>
          <w:iCs/>
          <w:color w:val="000000"/>
          <w:sz w:val="28"/>
          <w:szCs w:val="28"/>
        </w:rPr>
        <w:t xml:space="preserve"> г.)</w:t>
      </w:r>
    </w:p>
    <w:p w:rsidR="00AE1254" w:rsidRDefault="00AE1254" w:rsidP="00AE1254">
      <w:pPr>
        <w:spacing w:line="360" w:lineRule="auto"/>
        <w:jc w:val="center"/>
        <w:rPr>
          <w:bCs/>
          <w:sz w:val="28"/>
          <w:szCs w:val="28"/>
        </w:rPr>
      </w:pPr>
    </w:p>
    <w:p w:rsidR="00C8585C" w:rsidRDefault="00C8585C" w:rsidP="00AE1254">
      <w:pPr>
        <w:spacing w:line="360" w:lineRule="auto"/>
        <w:jc w:val="center"/>
        <w:rPr>
          <w:bCs/>
          <w:sz w:val="28"/>
          <w:szCs w:val="28"/>
        </w:rPr>
      </w:pPr>
    </w:p>
    <w:p w:rsidR="00DE0370" w:rsidRDefault="00DE0370" w:rsidP="00AE1254">
      <w:pPr>
        <w:spacing w:line="360" w:lineRule="auto"/>
        <w:jc w:val="center"/>
        <w:rPr>
          <w:bCs/>
          <w:sz w:val="28"/>
          <w:szCs w:val="28"/>
        </w:rPr>
      </w:pPr>
    </w:p>
    <w:p w:rsidR="00AE1254" w:rsidRPr="00F04A27" w:rsidRDefault="00AE1254" w:rsidP="00AE1254">
      <w:pPr>
        <w:spacing w:line="360" w:lineRule="auto"/>
        <w:jc w:val="center"/>
        <w:rPr>
          <w:bCs/>
          <w:sz w:val="28"/>
          <w:szCs w:val="28"/>
        </w:rPr>
      </w:pPr>
      <w:r w:rsidRPr="00F04A27">
        <w:rPr>
          <w:bCs/>
          <w:sz w:val="28"/>
          <w:szCs w:val="28"/>
        </w:rPr>
        <w:t>Москва 20</w:t>
      </w:r>
      <w:r>
        <w:rPr>
          <w:bCs/>
          <w:sz w:val="28"/>
          <w:szCs w:val="28"/>
        </w:rPr>
        <w:t>23</w:t>
      </w:r>
    </w:p>
    <w:p w:rsidR="00D82434" w:rsidRPr="00D82434" w:rsidRDefault="00D82434" w:rsidP="00AE1254">
      <w:pPr>
        <w:ind w:firstLine="567"/>
        <w:jc w:val="both"/>
        <w:rPr>
          <w:b/>
          <w:bCs/>
          <w:sz w:val="28"/>
          <w:szCs w:val="28"/>
        </w:rPr>
      </w:pPr>
      <w:r>
        <w:rPr>
          <w:b/>
          <w:bCs/>
          <w:sz w:val="28"/>
          <w:szCs w:val="28"/>
        </w:rPr>
        <w:lastRenderedPageBreak/>
        <w:t>УДК </w:t>
      </w:r>
      <w:r w:rsidRPr="00D82434">
        <w:rPr>
          <w:b/>
          <w:bCs/>
          <w:sz w:val="28"/>
          <w:szCs w:val="28"/>
        </w:rPr>
        <w:t>341(073)    </w:t>
      </w:r>
    </w:p>
    <w:p w:rsidR="00D82434" w:rsidRPr="00D82434" w:rsidRDefault="00D82434" w:rsidP="00AE1254">
      <w:pPr>
        <w:ind w:firstLine="567"/>
        <w:jc w:val="both"/>
        <w:rPr>
          <w:b/>
          <w:bCs/>
          <w:sz w:val="28"/>
          <w:szCs w:val="28"/>
        </w:rPr>
      </w:pPr>
      <w:r>
        <w:rPr>
          <w:b/>
          <w:bCs/>
          <w:sz w:val="28"/>
          <w:szCs w:val="28"/>
        </w:rPr>
        <w:t>ББК </w:t>
      </w:r>
      <w:r w:rsidRPr="00D82434">
        <w:rPr>
          <w:b/>
          <w:bCs/>
          <w:sz w:val="28"/>
          <w:szCs w:val="28"/>
        </w:rPr>
        <w:t>67.91    </w:t>
      </w:r>
    </w:p>
    <w:p w:rsidR="00D82434" w:rsidRPr="00D82434" w:rsidRDefault="00D82434" w:rsidP="00AE1254">
      <w:pPr>
        <w:ind w:firstLine="567"/>
        <w:jc w:val="both"/>
        <w:rPr>
          <w:b/>
          <w:bCs/>
          <w:sz w:val="28"/>
          <w:szCs w:val="28"/>
        </w:rPr>
      </w:pPr>
      <w:r w:rsidRPr="00D82434">
        <w:rPr>
          <w:b/>
          <w:bCs/>
          <w:sz w:val="28"/>
          <w:szCs w:val="28"/>
        </w:rPr>
        <w:t>Г</w:t>
      </w:r>
      <w:r w:rsidRPr="00743862">
        <w:rPr>
          <w:b/>
          <w:bCs/>
          <w:sz w:val="28"/>
          <w:szCs w:val="28"/>
        </w:rPr>
        <w:t xml:space="preserve"> </w:t>
      </w:r>
      <w:r w:rsidRPr="00D82434">
        <w:rPr>
          <w:b/>
          <w:bCs/>
          <w:sz w:val="28"/>
          <w:szCs w:val="28"/>
        </w:rPr>
        <w:t xml:space="preserve">61 </w:t>
      </w:r>
    </w:p>
    <w:p w:rsidR="002E0B3F" w:rsidRPr="001E04DF" w:rsidRDefault="00743862" w:rsidP="00743862">
      <w:pPr>
        <w:rPr>
          <w:bCs/>
          <w:sz w:val="28"/>
          <w:szCs w:val="28"/>
        </w:rPr>
      </w:pPr>
      <w:r w:rsidRPr="001E04DF">
        <w:rPr>
          <w:bCs/>
          <w:sz w:val="28"/>
          <w:szCs w:val="28"/>
        </w:rPr>
        <w:t xml:space="preserve">         </w:t>
      </w:r>
    </w:p>
    <w:p w:rsidR="00AE1254" w:rsidRDefault="002E0B3F" w:rsidP="00743862">
      <w:pPr>
        <w:rPr>
          <w:bCs/>
          <w:sz w:val="28"/>
          <w:szCs w:val="28"/>
        </w:rPr>
      </w:pPr>
      <w:r w:rsidRPr="002E0B3F">
        <w:rPr>
          <w:bCs/>
          <w:sz w:val="28"/>
          <w:szCs w:val="28"/>
        </w:rPr>
        <w:t xml:space="preserve">        </w:t>
      </w:r>
      <w:r w:rsidR="00AE1254">
        <w:rPr>
          <w:bCs/>
          <w:sz w:val="28"/>
          <w:szCs w:val="28"/>
        </w:rPr>
        <w:t>Головченко О.Н.</w:t>
      </w:r>
    </w:p>
    <w:p w:rsidR="00BC4D28" w:rsidRDefault="00743862" w:rsidP="00743862">
      <w:pPr>
        <w:shd w:val="clear" w:color="auto" w:fill="FFFFFF"/>
        <w:rPr>
          <w:bCs/>
          <w:sz w:val="28"/>
          <w:szCs w:val="28"/>
        </w:rPr>
      </w:pPr>
      <w:r>
        <w:rPr>
          <w:bCs/>
          <w:sz w:val="28"/>
          <w:szCs w:val="28"/>
        </w:rPr>
        <w:t xml:space="preserve">        </w:t>
      </w:r>
      <w:r w:rsidR="00BC4D28">
        <w:rPr>
          <w:bCs/>
          <w:sz w:val="28"/>
          <w:szCs w:val="28"/>
        </w:rPr>
        <w:t>Международное контрактное право</w:t>
      </w:r>
    </w:p>
    <w:p w:rsidR="00AE1254" w:rsidRPr="00BC4D28" w:rsidRDefault="00AE1254" w:rsidP="00BC4D28">
      <w:pPr>
        <w:shd w:val="clear" w:color="auto" w:fill="FFFFFF"/>
        <w:ind w:firstLine="567"/>
        <w:jc w:val="both"/>
        <w:rPr>
          <w:bCs/>
          <w:sz w:val="28"/>
          <w:szCs w:val="28"/>
        </w:rPr>
      </w:pPr>
      <w:r w:rsidRPr="00F04A27">
        <w:rPr>
          <w:bCs/>
          <w:sz w:val="28"/>
          <w:szCs w:val="28"/>
        </w:rPr>
        <w:t>Рабочая программа дисциплины</w:t>
      </w:r>
      <w:r w:rsidRPr="00F04A27">
        <w:rPr>
          <w:sz w:val="28"/>
          <w:szCs w:val="28"/>
        </w:rPr>
        <w:t xml:space="preserve"> / – М.: </w:t>
      </w:r>
      <w:proofErr w:type="spellStart"/>
      <w:r w:rsidRPr="00F04A27">
        <w:rPr>
          <w:sz w:val="28"/>
          <w:szCs w:val="28"/>
        </w:rPr>
        <w:t>Финуниверситет</w:t>
      </w:r>
      <w:proofErr w:type="spellEnd"/>
      <w:r w:rsidRPr="00F04A27">
        <w:rPr>
          <w:sz w:val="28"/>
          <w:szCs w:val="28"/>
        </w:rPr>
        <w:t xml:space="preserve">, Департамент </w:t>
      </w:r>
      <w:r w:rsidR="002E0B3F" w:rsidRPr="002E0B3F">
        <w:rPr>
          <w:sz w:val="28"/>
          <w:szCs w:val="28"/>
        </w:rPr>
        <w:t xml:space="preserve">  </w:t>
      </w:r>
      <w:r>
        <w:rPr>
          <w:sz w:val="28"/>
          <w:szCs w:val="28"/>
        </w:rPr>
        <w:t>международного и публичного права</w:t>
      </w:r>
      <w:r w:rsidR="00BC4D28">
        <w:rPr>
          <w:sz w:val="28"/>
          <w:szCs w:val="28"/>
        </w:rPr>
        <w:t xml:space="preserve"> </w:t>
      </w:r>
      <w:r>
        <w:rPr>
          <w:sz w:val="28"/>
          <w:szCs w:val="28"/>
        </w:rPr>
        <w:t>Юридического факультета</w:t>
      </w:r>
      <w:r w:rsidRPr="00081BEC">
        <w:rPr>
          <w:sz w:val="28"/>
          <w:szCs w:val="28"/>
        </w:rPr>
        <w:t>, 20</w:t>
      </w:r>
      <w:r>
        <w:rPr>
          <w:sz w:val="28"/>
          <w:szCs w:val="28"/>
        </w:rPr>
        <w:t>23</w:t>
      </w:r>
      <w:r w:rsidRPr="00081BEC">
        <w:rPr>
          <w:sz w:val="28"/>
          <w:szCs w:val="28"/>
        </w:rPr>
        <w:t xml:space="preserve">. – </w:t>
      </w:r>
      <w:r w:rsidR="0009758C">
        <w:rPr>
          <w:sz w:val="28"/>
          <w:szCs w:val="28"/>
        </w:rPr>
        <w:t>25</w:t>
      </w:r>
      <w:r>
        <w:rPr>
          <w:sz w:val="28"/>
          <w:szCs w:val="28"/>
        </w:rPr>
        <w:t xml:space="preserve"> с.</w:t>
      </w:r>
    </w:p>
    <w:p w:rsidR="000C7216" w:rsidRDefault="000C7216" w:rsidP="00AE1254">
      <w:pPr>
        <w:ind w:firstLine="567"/>
        <w:jc w:val="both"/>
        <w:rPr>
          <w:b/>
          <w:bCs/>
          <w:sz w:val="28"/>
          <w:szCs w:val="28"/>
        </w:rPr>
      </w:pPr>
    </w:p>
    <w:p w:rsidR="00AE1254" w:rsidRPr="00691A62" w:rsidRDefault="00AE1254" w:rsidP="00AE1254">
      <w:pPr>
        <w:ind w:firstLine="567"/>
        <w:jc w:val="both"/>
        <w:rPr>
          <w:bCs/>
          <w:sz w:val="28"/>
          <w:szCs w:val="28"/>
        </w:rPr>
      </w:pPr>
      <w:r w:rsidRPr="00F04A27">
        <w:rPr>
          <w:b/>
          <w:bCs/>
          <w:sz w:val="28"/>
          <w:szCs w:val="28"/>
        </w:rPr>
        <w:t>Рецензент:</w:t>
      </w:r>
      <w:r w:rsidR="005E6FB1">
        <w:rPr>
          <w:b/>
          <w:bCs/>
          <w:sz w:val="28"/>
          <w:szCs w:val="28"/>
        </w:rPr>
        <w:t xml:space="preserve"> </w:t>
      </w:r>
      <w:proofErr w:type="spellStart"/>
      <w:r w:rsidR="005E6FB1" w:rsidRPr="005E6FB1">
        <w:rPr>
          <w:bCs/>
          <w:sz w:val="28"/>
          <w:szCs w:val="28"/>
        </w:rPr>
        <w:t>к.ю.н</w:t>
      </w:r>
      <w:proofErr w:type="spellEnd"/>
      <w:r w:rsidR="005E6FB1" w:rsidRPr="005E6FB1">
        <w:rPr>
          <w:bCs/>
          <w:sz w:val="28"/>
          <w:szCs w:val="28"/>
        </w:rPr>
        <w:t>., доцент</w:t>
      </w:r>
      <w:r w:rsidR="000C7216">
        <w:rPr>
          <w:b/>
          <w:bCs/>
          <w:sz w:val="28"/>
          <w:szCs w:val="28"/>
        </w:rPr>
        <w:t xml:space="preserve"> </w:t>
      </w:r>
      <w:r w:rsidR="000C7216" w:rsidRPr="00691A62">
        <w:rPr>
          <w:bCs/>
          <w:sz w:val="28"/>
          <w:szCs w:val="28"/>
        </w:rPr>
        <w:t>Ширёва И.В.</w:t>
      </w:r>
      <w:r w:rsidRPr="00691A62">
        <w:rPr>
          <w:bCs/>
          <w:sz w:val="28"/>
          <w:szCs w:val="28"/>
        </w:rPr>
        <w:t xml:space="preserve"> </w:t>
      </w:r>
    </w:p>
    <w:p w:rsidR="00AE1254" w:rsidRPr="00691A62" w:rsidRDefault="00AE1254" w:rsidP="00AE1254">
      <w:pPr>
        <w:ind w:firstLine="567"/>
        <w:jc w:val="both"/>
        <w:rPr>
          <w:bCs/>
          <w:sz w:val="28"/>
          <w:szCs w:val="28"/>
        </w:rPr>
      </w:pPr>
    </w:p>
    <w:p w:rsidR="00AE1254" w:rsidRPr="00F04A27" w:rsidRDefault="00AE1254" w:rsidP="00AE1254">
      <w:pPr>
        <w:ind w:firstLine="709"/>
        <w:jc w:val="both"/>
        <w:rPr>
          <w:bCs/>
          <w:sz w:val="28"/>
          <w:szCs w:val="28"/>
        </w:rPr>
      </w:pPr>
    </w:p>
    <w:p w:rsidR="00AE1254" w:rsidRPr="00F04A27" w:rsidRDefault="00AE1254" w:rsidP="007046A9">
      <w:pPr>
        <w:ind w:firstLine="567"/>
        <w:jc w:val="both"/>
        <w:rPr>
          <w:sz w:val="28"/>
          <w:szCs w:val="28"/>
        </w:rPr>
      </w:pPr>
      <w:r w:rsidRPr="00F04A27">
        <w:rPr>
          <w:sz w:val="28"/>
          <w:szCs w:val="28"/>
        </w:rPr>
        <w:t>Рабочая программа предназначена для преподавания дисциплины «</w:t>
      </w:r>
      <w:r w:rsidR="007046A9">
        <w:rPr>
          <w:bCs/>
          <w:sz w:val="28"/>
          <w:szCs w:val="28"/>
        </w:rPr>
        <w:t>Международное контрактное право</w:t>
      </w:r>
      <w:r w:rsidRPr="00F04A27">
        <w:rPr>
          <w:bCs/>
          <w:sz w:val="28"/>
          <w:szCs w:val="28"/>
        </w:rPr>
        <w:t>»</w:t>
      </w:r>
      <w:r w:rsidRPr="00F04A27">
        <w:rPr>
          <w:sz w:val="28"/>
          <w:szCs w:val="28"/>
        </w:rPr>
        <w:t xml:space="preserve"> </w:t>
      </w:r>
      <w:r w:rsidR="007046A9" w:rsidRPr="00E531FA">
        <w:rPr>
          <w:color w:val="000000"/>
          <w:sz w:val="28"/>
          <w:szCs w:val="28"/>
          <w:lang w:eastAsia="ar-SA"/>
        </w:rPr>
        <w:t xml:space="preserve">по направлению подготовки </w:t>
      </w:r>
      <w:r w:rsidR="007046A9">
        <w:rPr>
          <w:sz w:val="28"/>
          <w:szCs w:val="28"/>
        </w:rPr>
        <w:t>40</w:t>
      </w:r>
      <w:r w:rsidR="007046A9" w:rsidRPr="00526BF5">
        <w:rPr>
          <w:sz w:val="28"/>
          <w:szCs w:val="28"/>
        </w:rPr>
        <w:t>.03.0</w:t>
      </w:r>
      <w:r w:rsidR="007046A9">
        <w:rPr>
          <w:sz w:val="28"/>
          <w:szCs w:val="28"/>
        </w:rPr>
        <w:t>1</w:t>
      </w:r>
      <w:r w:rsidR="007046A9" w:rsidRPr="00526BF5">
        <w:rPr>
          <w:sz w:val="28"/>
          <w:szCs w:val="28"/>
        </w:rPr>
        <w:t>. «</w:t>
      </w:r>
      <w:r w:rsidR="007046A9">
        <w:rPr>
          <w:sz w:val="28"/>
          <w:szCs w:val="28"/>
        </w:rPr>
        <w:t>Юриспруденция</w:t>
      </w:r>
      <w:r w:rsidR="007046A9" w:rsidRPr="00526BF5">
        <w:rPr>
          <w:sz w:val="28"/>
          <w:szCs w:val="28"/>
        </w:rPr>
        <w:t>», профиль «</w:t>
      </w:r>
      <w:r w:rsidR="007046A9">
        <w:rPr>
          <w:sz w:val="28"/>
          <w:szCs w:val="28"/>
        </w:rPr>
        <w:t>Международное экономическое право (с частичной реализацией на англ. яз</w:t>
      </w:r>
      <w:r w:rsidR="007046A9" w:rsidRPr="00BE755E">
        <w:rPr>
          <w:sz w:val="28"/>
          <w:szCs w:val="28"/>
        </w:rPr>
        <w:t>.</w:t>
      </w:r>
      <w:r w:rsidR="007046A9">
        <w:rPr>
          <w:sz w:val="28"/>
          <w:szCs w:val="28"/>
        </w:rPr>
        <w:t>)</w:t>
      </w:r>
      <w:r w:rsidR="00DE0370" w:rsidRPr="00526BF5">
        <w:rPr>
          <w:sz w:val="28"/>
          <w:szCs w:val="28"/>
        </w:rPr>
        <w:t>»</w:t>
      </w:r>
      <w:r w:rsidRPr="00F04A27">
        <w:rPr>
          <w:sz w:val="28"/>
          <w:szCs w:val="28"/>
        </w:rPr>
        <w:t>.</w:t>
      </w:r>
    </w:p>
    <w:p w:rsidR="00AE1254" w:rsidRPr="00F04A27" w:rsidRDefault="00AE1254" w:rsidP="00AE1254">
      <w:pPr>
        <w:ind w:firstLine="567"/>
        <w:jc w:val="both"/>
        <w:rPr>
          <w:sz w:val="28"/>
          <w:szCs w:val="28"/>
        </w:rPr>
      </w:pPr>
      <w:r w:rsidRPr="00F04A27">
        <w:rPr>
          <w:sz w:val="28"/>
          <w:szCs w:val="28"/>
        </w:rPr>
        <w:t xml:space="preserve">В рабочей программе излагается содержание учебной дисциплины, тематический план, задания для самостоятельной работы, приведены формы контроля и учебно-методическое обеспечение дисциплины.    </w:t>
      </w:r>
    </w:p>
    <w:p w:rsidR="00AE1254" w:rsidRPr="00F04A27" w:rsidRDefault="00AE1254" w:rsidP="00AE1254">
      <w:pPr>
        <w:ind w:firstLine="567"/>
        <w:jc w:val="both"/>
        <w:rPr>
          <w:i/>
          <w:sz w:val="28"/>
          <w:szCs w:val="28"/>
        </w:rPr>
      </w:pPr>
      <w:r w:rsidRPr="00F04A27">
        <w:rPr>
          <w:i/>
          <w:sz w:val="28"/>
          <w:szCs w:val="28"/>
        </w:rPr>
        <w:t>При подготовке учебной программы использованы Справочно-информационные системы «Гарант» и «Консультант</w:t>
      </w:r>
      <w:r w:rsidR="00DE0370">
        <w:rPr>
          <w:i/>
          <w:sz w:val="28"/>
          <w:szCs w:val="28"/>
        </w:rPr>
        <w:t xml:space="preserve"> </w:t>
      </w:r>
      <w:r w:rsidRPr="00F04A27">
        <w:rPr>
          <w:i/>
          <w:sz w:val="28"/>
          <w:szCs w:val="28"/>
        </w:rPr>
        <w:t>Плюс».</w:t>
      </w:r>
    </w:p>
    <w:p w:rsidR="00AE1254" w:rsidRPr="00F04A27" w:rsidRDefault="00AE1254" w:rsidP="00AE1254">
      <w:pPr>
        <w:ind w:firstLine="567"/>
        <w:jc w:val="both"/>
        <w:rPr>
          <w:i/>
          <w:sz w:val="28"/>
          <w:szCs w:val="28"/>
        </w:rPr>
      </w:pPr>
    </w:p>
    <w:p w:rsidR="00743862" w:rsidRDefault="00743862" w:rsidP="00743862">
      <w:pPr>
        <w:tabs>
          <w:tab w:val="left" w:pos="6720"/>
        </w:tabs>
        <w:jc w:val="center"/>
        <w:rPr>
          <w:bCs/>
          <w:sz w:val="28"/>
          <w:szCs w:val="28"/>
        </w:rPr>
      </w:pPr>
    </w:p>
    <w:p w:rsidR="00AE1254" w:rsidRDefault="00AE1254" w:rsidP="00743862">
      <w:pPr>
        <w:tabs>
          <w:tab w:val="left" w:pos="6720"/>
        </w:tabs>
        <w:jc w:val="center"/>
        <w:rPr>
          <w:bCs/>
          <w:sz w:val="28"/>
          <w:szCs w:val="28"/>
        </w:rPr>
      </w:pPr>
      <w:r>
        <w:rPr>
          <w:bCs/>
          <w:sz w:val="28"/>
          <w:szCs w:val="28"/>
        </w:rPr>
        <w:t>Головченко Оксана Николаевна</w:t>
      </w:r>
    </w:p>
    <w:p w:rsidR="00AE1254" w:rsidRPr="00F04A27" w:rsidRDefault="00AE1254" w:rsidP="00AE1254">
      <w:pPr>
        <w:jc w:val="center"/>
        <w:rPr>
          <w:bCs/>
          <w:sz w:val="28"/>
          <w:szCs w:val="28"/>
        </w:rPr>
      </w:pPr>
    </w:p>
    <w:p w:rsidR="00AE1254" w:rsidRPr="00F04A27" w:rsidRDefault="00AE1254" w:rsidP="00AE1254">
      <w:pPr>
        <w:spacing w:line="360" w:lineRule="auto"/>
        <w:jc w:val="center"/>
        <w:rPr>
          <w:bCs/>
          <w:sz w:val="28"/>
          <w:szCs w:val="28"/>
        </w:rPr>
      </w:pPr>
    </w:p>
    <w:p w:rsidR="00AE1254" w:rsidRPr="00F04A27" w:rsidRDefault="0096141C" w:rsidP="00AE1254">
      <w:pPr>
        <w:jc w:val="center"/>
        <w:rPr>
          <w:bCs/>
          <w:sz w:val="28"/>
          <w:szCs w:val="28"/>
        </w:rPr>
      </w:pPr>
      <w:r>
        <w:rPr>
          <w:bCs/>
          <w:sz w:val="28"/>
          <w:szCs w:val="28"/>
        </w:rPr>
        <w:t>Международное контрактное право</w:t>
      </w:r>
    </w:p>
    <w:p w:rsidR="00AE1254" w:rsidRPr="00F04A27" w:rsidRDefault="00AE1254" w:rsidP="00AE1254">
      <w:pPr>
        <w:jc w:val="center"/>
        <w:rPr>
          <w:rFonts w:eastAsia="SimSun"/>
        </w:rPr>
      </w:pPr>
    </w:p>
    <w:p w:rsidR="00AE1254" w:rsidRPr="00A05BED" w:rsidRDefault="00AE1254" w:rsidP="00AE1254">
      <w:pPr>
        <w:tabs>
          <w:tab w:val="left" w:pos="567"/>
        </w:tabs>
        <w:contextualSpacing/>
        <w:jc w:val="center"/>
        <w:rPr>
          <w:rFonts w:eastAsia="SimSun"/>
          <w:sz w:val="28"/>
          <w:szCs w:val="28"/>
        </w:rPr>
      </w:pPr>
      <w:r w:rsidRPr="00A05BED">
        <w:rPr>
          <w:rFonts w:eastAsia="SimSun"/>
          <w:sz w:val="28"/>
          <w:szCs w:val="28"/>
        </w:rPr>
        <w:t>Рабочая программа дисциплины</w:t>
      </w:r>
    </w:p>
    <w:p w:rsidR="00AE1254" w:rsidRDefault="00AE1254" w:rsidP="00AE1254">
      <w:pPr>
        <w:tabs>
          <w:tab w:val="left" w:pos="567"/>
        </w:tabs>
        <w:contextualSpacing/>
        <w:jc w:val="center"/>
        <w:rPr>
          <w:rFonts w:eastAsia="SimSun"/>
        </w:rPr>
      </w:pPr>
    </w:p>
    <w:p w:rsidR="00AE1254" w:rsidRDefault="00AE1254" w:rsidP="00AE1254">
      <w:pPr>
        <w:tabs>
          <w:tab w:val="left" w:pos="567"/>
        </w:tabs>
        <w:contextualSpacing/>
        <w:jc w:val="center"/>
        <w:rPr>
          <w:rFonts w:eastAsia="SimSun"/>
        </w:rPr>
      </w:pPr>
    </w:p>
    <w:p w:rsidR="00AE1254" w:rsidRDefault="00AE1254" w:rsidP="00AE1254">
      <w:pPr>
        <w:tabs>
          <w:tab w:val="left" w:pos="567"/>
        </w:tabs>
        <w:contextualSpacing/>
        <w:jc w:val="center"/>
        <w:rPr>
          <w:rFonts w:eastAsia="SimSun"/>
        </w:rPr>
      </w:pPr>
    </w:p>
    <w:p w:rsidR="00AE1254" w:rsidRDefault="00AE1254" w:rsidP="00AE1254">
      <w:pPr>
        <w:tabs>
          <w:tab w:val="left" w:pos="567"/>
        </w:tabs>
        <w:contextualSpacing/>
        <w:jc w:val="center"/>
        <w:rPr>
          <w:rFonts w:eastAsia="SimSun"/>
        </w:rPr>
      </w:pPr>
    </w:p>
    <w:p w:rsidR="00AE1254" w:rsidRDefault="00AE1254" w:rsidP="00AE1254">
      <w:pPr>
        <w:tabs>
          <w:tab w:val="left" w:pos="567"/>
        </w:tabs>
        <w:contextualSpacing/>
        <w:jc w:val="center"/>
        <w:rPr>
          <w:rFonts w:eastAsia="SimSun"/>
        </w:rPr>
      </w:pPr>
    </w:p>
    <w:p w:rsidR="00AE1254" w:rsidRDefault="00AE1254" w:rsidP="00AE1254">
      <w:pPr>
        <w:tabs>
          <w:tab w:val="left" w:pos="567"/>
        </w:tabs>
        <w:contextualSpacing/>
        <w:jc w:val="center"/>
        <w:rPr>
          <w:rFonts w:eastAsia="SimSun"/>
        </w:rPr>
      </w:pPr>
    </w:p>
    <w:p w:rsidR="00AE1254" w:rsidRDefault="00AE1254" w:rsidP="00AE1254">
      <w:pPr>
        <w:tabs>
          <w:tab w:val="left" w:pos="567"/>
        </w:tabs>
        <w:contextualSpacing/>
        <w:jc w:val="center"/>
        <w:rPr>
          <w:rFonts w:eastAsia="SimSun"/>
        </w:rPr>
      </w:pPr>
    </w:p>
    <w:p w:rsidR="00504023" w:rsidRDefault="00504023" w:rsidP="00AE1254">
      <w:pPr>
        <w:tabs>
          <w:tab w:val="left" w:pos="567"/>
        </w:tabs>
        <w:contextualSpacing/>
        <w:jc w:val="center"/>
        <w:rPr>
          <w:rFonts w:eastAsia="SimSun"/>
        </w:rPr>
      </w:pPr>
    </w:p>
    <w:p w:rsidR="00504023" w:rsidRDefault="00504023" w:rsidP="00AE1254">
      <w:pPr>
        <w:tabs>
          <w:tab w:val="left" w:pos="567"/>
        </w:tabs>
        <w:contextualSpacing/>
        <w:jc w:val="center"/>
        <w:rPr>
          <w:rFonts w:eastAsia="SimSun"/>
        </w:rPr>
      </w:pPr>
    </w:p>
    <w:p w:rsidR="00504023" w:rsidRDefault="00504023" w:rsidP="00AE1254">
      <w:pPr>
        <w:tabs>
          <w:tab w:val="left" w:pos="567"/>
        </w:tabs>
        <w:contextualSpacing/>
        <w:jc w:val="center"/>
        <w:rPr>
          <w:rFonts w:eastAsia="SimSun"/>
        </w:rPr>
      </w:pPr>
    </w:p>
    <w:p w:rsidR="00E76ECA" w:rsidRDefault="00E76ECA" w:rsidP="00AE1254">
      <w:pPr>
        <w:tabs>
          <w:tab w:val="left" w:pos="567"/>
        </w:tabs>
        <w:contextualSpacing/>
        <w:jc w:val="center"/>
        <w:rPr>
          <w:rFonts w:eastAsia="SimSun"/>
        </w:rPr>
      </w:pPr>
    </w:p>
    <w:p w:rsidR="00AE1254" w:rsidRPr="00F04A27" w:rsidRDefault="00AE1254" w:rsidP="00AE1254">
      <w:pPr>
        <w:tabs>
          <w:tab w:val="left" w:pos="567"/>
        </w:tabs>
        <w:contextualSpacing/>
        <w:jc w:val="center"/>
        <w:rPr>
          <w:sz w:val="28"/>
          <w:szCs w:val="28"/>
        </w:rPr>
      </w:pPr>
    </w:p>
    <w:p w:rsidR="00AE1254" w:rsidRDefault="00AE1254" w:rsidP="00AE1254">
      <w:pPr>
        <w:tabs>
          <w:tab w:val="left" w:pos="567"/>
        </w:tabs>
        <w:contextualSpacing/>
        <w:jc w:val="center"/>
        <w:rPr>
          <w:sz w:val="28"/>
          <w:szCs w:val="28"/>
        </w:rPr>
      </w:pPr>
    </w:p>
    <w:p w:rsidR="00AE1254" w:rsidRPr="00F04A27" w:rsidRDefault="00AE1254" w:rsidP="00AE1254">
      <w:pPr>
        <w:tabs>
          <w:tab w:val="left" w:pos="567"/>
        </w:tabs>
        <w:contextualSpacing/>
        <w:jc w:val="center"/>
        <w:rPr>
          <w:sz w:val="28"/>
          <w:szCs w:val="28"/>
        </w:rPr>
      </w:pPr>
    </w:p>
    <w:p w:rsidR="00AE1254" w:rsidRPr="00F04A27" w:rsidRDefault="00AE1254" w:rsidP="00AE1254">
      <w:pPr>
        <w:tabs>
          <w:tab w:val="left" w:pos="567"/>
        </w:tabs>
        <w:overflowPunct w:val="0"/>
        <w:contextualSpacing/>
        <w:jc w:val="right"/>
        <w:rPr>
          <w:sz w:val="28"/>
          <w:szCs w:val="28"/>
        </w:rPr>
      </w:pPr>
      <w:r w:rsidRPr="00F04A27">
        <w:rPr>
          <w:sz w:val="28"/>
          <w:szCs w:val="28"/>
        </w:rPr>
        <w:t xml:space="preserve">                © </w:t>
      </w:r>
      <w:r>
        <w:rPr>
          <w:sz w:val="28"/>
          <w:szCs w:val="28"/>
        </w:rPr>
        <w:t xml:space="preserve">Головченко Оксана Николаевна, </w:t>
      </w:r>
      <w:r w:rsidRPr="00F04A27">
        <w:rPr>
          <w:sz w:val="28"/>
          <w:szCs w:val="28"/>
        </w:rPr>
        <w:t>20</w:t>
      </w:r>
      <w:r>
        <w:rPr>
          <w:sz w:val="28"/>
          <w:szCs w:val="28"/>
        </w:rPr>
        <w:t>23</w:t>
      </w:r>
    </w:p>
    <w:p w:rsidR="00AE1254" w:rsidRPr="00F04A27" w:rsidRDefault="00AE1254" w:rsidP="00AE1254">
      <w:pPr>
        <w:shd w:val="clear" w:color="auto" w:fill="FFFFFF"/>
        <w:tabs>
          <w:tab w:val="left" w:pos="567"/>
        </w:tabs>
        <w:contextualSpacing/>
        <w:jc w:val="right"/>
        <w:rPr>
          <w:bCs/>
          <w:color w:val="000000"/>
          <w:sz w:val="28"/>
          <w:szCs w:val="28"/>
        </w:rPr>
      </w:pPr>
      <w:r w:rsidRPr="00F04A27">
        <w:rPr>
          <w:rFonts w:cs="Calibri"/>
          <w:sz w:val="28"/>
          <w:szCs w:val="28"/>
        </w:rPr>
        <w:t xml:space="preserve">                                                   © </w:t>
      </w:r>
      <w:r w:rsidRPr="00F04A27">
        <w:rPr>
          <w:sz w:val="28"/>
          <w:szCs w:val="28"/>
        </w:rPr>
        <w:t>Финансовый университет, 20</w:t>
      </w:r>
      <w:r>
        <w:rPr>
          <w:sz w:val="28"/>
          <w:szCs w:val="28"/>
        </w:rPr>
        <w:t>23</w:t>
      </w:r>
    </w:p>
    <w:p w:rsidR="00AE1254" w:rsidRPr="00F04A27" w:rsidRDefault="00AE1254" w:rsidP="00AE1254">
      <w:pPr>
        <w:spacing w:line="276" w:lineRule="auto"/>
        <w:rPr>
          <w:b/>
          <w:color w:val="000000"/>
          <w:sz w:val="25"/>
          <w:szCs w:val="25"/>
          <w:lang w:eastAsia="ar-SA"/>
        </w:rPr>
      </w:pPr>
      <w:r w:rsidRPr="00F04A27">
        <w:rPr>
          <w:bCs/>
          <w:sz w:val="28"/>
          <w:szCs w:val="28"/>
        </w:rPr>
        <w:br w:type="page"/>
      </w:r>
      <w:r w:rsidRPr="00F04A27">
        <w:rPr>
          <w:b/>
          <w:color w:val="000000"/>
          <w:sz w:val="25"/>
          <w:szCs w:val="25"/>
          <w:lang w:eastAsia="ar-SA"/>
        </w:rPr>
        <w:lastRenderedPageBreak/>
        <w:t>СОДЕРЖАНИЕ</w:t>
      </w:r>
    </w:p>
    <w:p w:rsidR="00AE1254" w:rsidRPr="00F04A27" w:rsidRDefault="00AE1254" w:rsidP="00AE1254">
      <w:pPr>
        <w:tabs>
          <w:tab w:val="left" w:pos="567"/>
        </w:tabs>
        <w:spacing w:line="276" w:lineRule="auto"/>
        <w:contextualSpacing/>
        <w:jc w:val="both"/>
        <w:rPr>
          <w:sz w:val="25"/>
          <w:szCs w:val="25"/>
        </w:rPr>
      </w:pPr>
      <w:r w:rsidRPr="00F04A27">
        <w:rPr>
          <w:sz w:val="25"/>
          <w:szCs w:val="25"/>
        </w:rPr>
        <w:t>1. Наименование дисциплины….......................................……………………...........................</w:t>
      </w:r>
      <w:r w:rsidRPr="003B3356">
        <w:rPr>
          <w:sz w:val="25"/>
          <w:szCs w:val="25"/>
        </w:rPr>
        <w:t>4</w:t>
      </w:r>
    </w:p>
    <w:p w:rsidR="00AE1254" w:rsidRPr="00F04A27" w:rsidRDefault="00AE1254" w:rsidP="00AE1254">
      <w:pPr>
        <w:tabs>
          <w:tab w:val="left" w:pos="567"/>
        </w:tabs>
        <w:spacing w:line="276" w:lineRule="auto"/>
        <w:contextualSpacing/>
        <w:jc w:val="both"/>
        <w:rPr>
          <w:color w:val="FF0000"/>
          <w:sz w:val="25"/>
          <w:szCs w:val="25"/>
        </w:rPr>
      </w:pPr>
      <w:bookmarkStart w:id="1" w:name="_Hlk509477558"/>
      <w:r w:rsidRPr="00F04A27">
        <w:rPr>
          <w:sz w:val="25"/>
          <w:szCs w:val="25"/>
        </w:rPr>
        <w:t xml:space="preserve">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w:t>
      </w:r>
      <w:proofErr w:type="gramStart"/>
      <w:r w:rsidRPr="00F04A27">
        <w:rPr>
          <w:sz w:val="25"/>
          <w:szCs w:val="25"/>
        </w:rPr>
        <w:t>дисциплине.…</w:t>
      </w:r>
      <w:proofErr w:type="gramEnd"/>
      <w:r w:rsidRPr="00F04A27">
        <w:rPr>
          <w:sz w:val="25"/>
          <w:szCs w:val="25"/>
        </w:rPr>
        <w:t>……………………………………………………………………………….…..</w:t>
      </w:r>
      <w:r>
        <w:rPr>
          <w:sz w:val="25"/>
          <w:szCs w:val="25"/>
        </w:rPr>
        <w:t>4</w:t>
      </w:r>
    </w:p>
    <w:bookmarkEnd w:id="1"/>
    <w:p w:rsidR="00AE1254" w:rsidRPr="00F04A27" w:rsidRDefault="00AE1254" w:rsidP="00AE1254">
      <w:pPr>
        <w:tabs>
          <w:tab w:val="left" w:pos="567"/>
        </w:tabs>
        <w:spacing w:line="276" w:lineRule="auto"/>
        <w:contextualSpacing/>
        <w:jc w:val="both"/>
        <w:rPr>
          <w:sz w:val="25"/>
          <w:szCs w:val="25"/>
        </w:rPr>
      </w:pPr>
      <w:r w:rsidRPr="00F04A27">
        <w:rPr>
          <w:sz w:val="25"/>
          <w:szCs w:val="25"/>
        </w:rPr>
        <w:t>3. Место дисциплины в структуре образовательной программы………………………</w:t>
      </w:r>
      <w:proofErr w:type="gramStart"/>
      <w:r w:rsidRPr="00F04A27">
        <w:rPr>
          <w:sz w:val="25"/>
          <w:szCs w:val="25"/>
        </w:rPr>
        <w:t>…….</w:t>
      </w:r>
      <w:proofErr w:type="gramEnd"/>
      <w:r w:rsidR="00F04A86">
        <w:rPr>
          <w:sz w:val="25"/>
          <w:szCs w:val="25"/>
        </w:rPr>
        <w:t>5</w:t>
      </w:r>
    </w:p>
    <w:p w:rsidR="00AE1254" w:rsidRPr="00F04A27" w:rsidRDefault="00AE1254" w:rsidP="00AE1254">
      <w:pPr>
        <w:tabs>
          <w:tab w:val="left" w:pos="567"/>
        </w:tabs>
        <w:spacing w:line="276" w:lineRule="auto"/>
        <w:contextualSpacing/>
        <w:jc w:val="both"/>
        <w:rPr>
          <w:sz w:val="25"/>
          <w:szCs w:val="25"/>
        </w:rPr>
      </w:pPr>
      <w:r w:rsidRPr="00F04A27">
        <w:rPr>
          <w:sz w:val="25"/>
          <w:szCs w:val="25"/>
        </w:rPr>
        <w:t xml:space="preserve">4. </w:t>
      </w:r>
      <w:r w:rsidRPr="00F04A27">
        <w:rPr>
          <w:bCs/>
          <w:sz w:val="25"/>
          <w:szCs w:val="25"/>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6B2503">
        <w:rPr>
          <w:sz w:val="25"/>
          <w:szCs w:val="25"/>
        </w:rPr>
        <w:t>…</w:t>
      </w:r>
      <w:proofErr w:type="gramStart"/>
      <w:r w:rsidR="006B2503">
        <w:rPr>
          <w:sz w:val="25"/>
          <w:szCs w:val="25"/>
        </w:rPr>
        <w:t>…….</w:t>
      </w:r>
      <w:proofErr w:type="gramEnd"/>
      <w:r w:rsidR="006B2503">
        <w:rPr>
          <w:sz w:val="25"/>
          <w:szCs w:val="25"/>
        </w:rPr>
        <w:t>.</w:t>
      </w:r>
      <w:r w:rsidR="00F04A86">
        <w:rPr>
          <w:sz w:val="25"/>
          <w:szCs w:val="25"/>
        </w:rPr>
        <w:t>5</w:t>
      </w:r>
    </w:p>
    <w:p w:rsidR="00AE1254" w:rsidRPr="00F04A27" w:rsidRDefault="00AE1254" w:rsidP="00AE1254">
      <w:pPr>
        <w:tabs>
          <w:tab w:val="left" w:pos="567"/>
        </w:tabs>
        <w:spacing w:line="276" w:lineRule="auto"/>
        <w:contextualSpacing/>
        <w:jc w:val="both"/>
        <w:rPr>
          <w:sz w:val="25"/>
          <w:szCs w:val="25"/>
        </w:rPr>
      </w:pPr>
      <w:r w:rsidRPr="00F04A27">
        <w:rPr>
          <w:sz w:val="25"/>
          <w:szCs w:val="25"/>
        </w:rPr>
        <w:t>5. Содержание дисциплины, структурированное по темам (разделам) дисциплины с указанием их объемов (в академических часах) и видов учебных занятий ……………</w:t>
      </w:r>
      <w:proofErr w:type="gramStart"/>
      <w:r w:rsidRPr="00F04A27">
        <w:rPr>
          <w:sz w:val="25"/>
          <w:szCs w:val="25"/>
        </w:rPr>
        <w:t>…....</w:t>
      </w:r>
      <w:proofErr w:type="gramEnd"/>
      <w:r>
        <w:rPr>
          <w:sz w:val="25"/>
          <w:szCs w:val="25"/>
        </w:rPr>
        <w:t>6</w:t>
      </w:r>
    </w:p>
    <w:p w:rsidR="00AE1254" w:rsidRPr="00F04A27" w:rsidRDefault="00AE1254" w:rsidP="00AE1254">
      <w:pPr>
        <w:tabs>
          <w:tab w:val="left" w:pos="567"/>
        </w:tabs>
        <w:spacing w:line="276" w:lineRule="auto"/>
        <w:contextualSpacing/>
        <w:jc w:val="both"/>
        <w:rPr>
          <w:sz w:val="25"/>
          <w:szCs w:val="25"/>
        </w:rPr>
      </w:pPr>
      <w:r w:rsidRPr="00F04A27">
        <w:rPr>
          <w:sz w:val="25"/>
          <w:szCs w:val="25"/>
        </w:rPr>
        <w:t>5.</w:t>
      </w:r>
      <w:proofErr w:type="gramStart"/>
      <w:r w:rsidRPr="00F04A27">
        <w:rPr>
          <w:sz w:val="25"/>
          <w:szCs w:val="25"/>
        </w:rPr>
        <w:t>1.Содержание</w:t>
      </w:r>
      <w:proofErr w:type="gramEnd"/>
      <w:r w:rsidRPr="00F04A27">
        <w:rPr>
          <w:sz w:val="25"/>
          <w:szCs w:val="25"/>
        </w:rPr>
        <w:t xml:space="preserve"> дисциплины…………………...…………………………………………….....</w:t>
      </w:r>
      <w:r>
        <w:rPr>
          <w:sz w:val="25"/>
          <w:szCs w:val="25"/>
        </w:rPr>
        <w:t>6</w:t>
      </w:r>
    </w:p>
    <w:p w:rsidR="00AE1254" w:rsidRPr="00F04A27" w:rsidRDefault="00AE1254" w:rsidP="00AE1254">
      <w:pPr>
        <w:tabs>
          <w:tab w:val="left" w:pos="567"/>
        </w:tabs>
        <w:spacing w:line="276" w:lineRule="auto"/>
        <w:contextualSpacing/>
        <w:jc w:val="both"/>
        <w:rPr>
          <w:sz w:val="25"/>
          <w:szCs w:val="25"/>
        </w:rPr>
      </w:pPr>
      <w:r w:rsidRPr="00F04A27">
        <w:rPr>
          <w:sz w:val="25"/>
          <w:szCs w:val="25"/>
        </w:rPr>
        <w:t>5.</w:t>
      </w:r>
      <w:proofErr w:type="gramStart"/>
      <w:r w:rsidRPr="00F04A27">
        <w:rPr>
          <w:sz w:val="25"/>
          <w:szCs w:val="25"/>
        </w:rPr>
        <w:t>2.Учебно</w:t>
      </w:r>
      <w:proofErr w:type="gramEnd"/>
      <w:r w:rsidRPr="00F04A27">
        <w:rPr>
          <w:sz w:val="25"/>
          <w:szCs w:val="25"/>
        </w:rPr>
        <w:t>-тематический план………………………..………………….................................</w:t>
      </w:r>
      <w:r w:rsidR="00EC05F2">
        <w:rPr>
          <w:sz w:val="25"/>
          <w:szCs w:val="25"/>
        </w:rPr>
        <w:t>.8</w:t>
      </w:r>
    </w:p>
    <w:p w:rsidR="00AE1254" w:rsidRPr="00F04A27" w:rsidRDefault="00AE1254" w:rsidP="00AE1254">
      <w:pPr>
        <w:tabs>
          <w:tab w:val="left" w:pos="567"/>
        </w:tabs>
        <w:spacing w:line="276" w:lineRule="auto"/>
        <w:contextualSpacing/>
        <w:jc w:val="both"/>
        <w:rPr>
          <w:sz w:val="25"/>
          <w:szCs w:val="25"/>
        </w:rPr>
      </w:pPr>
      <w:r w:rsidRPr="00F04A27">
        <w:rPr>
          <w:sz w:val="25"/>
          <w:szCs w:val="25"/>
        </w:rPr>
        <w:t>5.3. Содержание семинаров, практических занятий …………………………  …………......</w:t>
      </w:r>
      <w:r w:rsidR="00F04A86">
        <w:rPr>
          <w:sz w:val="25"/>
          <w:szCs w:val="25"/>
        </w:rPr>
        <w:t>8</w:t>
      </w:r>
    </w:p>
    <w:p w:rsidR="00AE1254" w:rsidRPr="00F04A27" w:rsidRDefault="00AE1254" w:rsidP="00AE1254">
      <w:pPr>
        <w:pStyle w:val="1"/>
        <w:spacing w:line="276" w:lineRule="auto"/>
        <w:jc w:val="both"/>
        <w:rPr>
          <w:sz w:val="25"/>
          <w:szCs w:val="25"/>
          <w:lang w:val="ru-RU"/>
        </w:rPr>
      </w:pPr>
      <w:r w:rsidRPr="00F04A27">
        <w:rPr>
          <w:sz w:val="25"/>
          <w:szCs w:val="25"/>
        </w:rPr>
        <w:t>6. Перечень учебно-методического обеспечения для самостоятельной работы обучающихся по дисциплине</w:t>
      </w:r>
      <w:r w:rsidRPr="00F04A27">
        <w:rPr>
          <w:sz w:val="25"/>
          <w:szCs w:val="25"/>
          <w:lang w:val="ru-RU"/>
        </w:rPr>
        <w:t>…………………………………………………………………</w:t>
      </w:r>
      <w:r w:rsidR="006B2503">
        <w:rPr>
          <w:sz w:val="25"/>
          <w:szCs w:val="25"/>
          <w:lang w:val="ru-RU"/>
        </w:rPr>
        <w:t>……………….</w:t>
      </w:r>
      <w:r w:rsidRPr="00F04A27">
        <w:rPr>
          <w:sz w:val="25"/>
          <w:szCs w:val="25"/>
          <w:lang w:val="ru-RU"/>
        </w:rPr>
        <w:t>.</w:t>
      </w:r>
      <w:r>
        <w:rPr>
          <w:sz w:val="25"/>
          <w:szCs w:val="25"/>
          <w:lang w:val="ru-RU"/>
        </w:rPr>
        <w:t>1</w:t>
      </w:r>
      <w:r w:rsidR="00F04A86">
        <w:rPr>
          <w:sz w:val="25"/>
          <w:szCs w:val="25"/>
          <w:lang w:val="ru-RU"/>
        </w:rPr>
        <w:t>1</w:t>
      </w:r>
    </w:p>
    <w:p w:rsidR="00AE1254" w:rsidRPr="00F04A27" w:rsidRDefault="00AE1254" w:rsidP="00AE1254">
      <w:pPr>
        <w:tabs>
          <w:tab w:val="left" w:pos="567"/>
        </w:tabs>
        <w:spacing w:line="276" w:lineRule="auto"/>
        <w:contextualSpacing/>
        <w:jc w:val="both"/>
        <w:rPr>
          <w:sz w:val="25"/>
          <w:szCs w:val="25"/>
        </w:rPr>
      </w:pPr>
      <w:r w:rsidRPr="00F04A27">
        <w:rPr>
          <w:sz w:val="25"/>
          <w:szCs w:val="25"/>
        </w:rPr>
        <w:t xml:space="preserve">6.1. </w:t>
      </w:r>
      <w:r w:rsidRPr="00B11B69">
        <w:rPr>
          <w:sz w:val="25"/>
          <w:szCs w:val="25"/>
        </w:rPr>
        <w:t xml:space="preserve">Перечень вопросов, отводимых на самостоятельное освоение дисциплины, формы внеаудиторной самостоятельной работы </w:t>
      </w:r>
      <w:r>
        <w:rPr>
          <w:sz w:val="25"/>
          <w:szCs w:val="25"/>
        </w:rPr>
        <w:t>………………………………………………</w:t>
      </w:r>
      <w:proofErr w:type="gramStart"/>
      <w:r>
        <w:rPr>
          <w:sz w:val="25"/>
          <w:szCs w:val="25"/>
        </w:rPr>
        <w:t>…....</w:t>
      </w:r>
      <w:proofErr w:type="gramEnd"/>
      <w:r>
        <w:rPr>
          <w:sz w:val="25"/>
          <w:szCs w:val="25"/>
        </w:rPr>
        <w:t>.1</w:t>
      </w:r>
      <w:r w:rsidR="00F04A86">
        <w:rPr>
          <w:sz w:val="25"/>
          <w:szCs w:val="25"/>
        </w:rPr>
        <w:t>1</w:t>
      </w:r>
    </w:p>
    <w:p w:rsidR="00AE1254" w:rsidRPr="00F04A27" w:rsidRDefault="00AE1254" w:rsidP="00AE1254">
      <w:pPr>
        <w:tabs>
          <w:tab w:val="left" w:pos="567"/>
        </w:tabs>
        <w:spacing w:line="276" w:lineRule="auto"/>
        <w:contextualSpacing/>
        <w:jc w:val="both"/>
        <w:rPr>
          <w:sz w:val="25"/>
          <w:szCs w:val="25"/>
        </w:rPr>
      </w:pPr>
      <w:r w:rsidRPr="00F04A27">
        <w:rPr>
          <w:sz w:val="25"/>
          <w:szCs w:val="25"/>
        </w:rPr>
        <w:t xml:space="preserve">6.2. Перечень вопросов, заданий, тем для подготовки к текущему контролю </w:t>
      </w:r>
      <w:r>
        <w:rPr>
          <w:sz w:val="25"/>
          <w:szCs w:val="25"/>
        </w:rPr>
        <w:t>………</w:t>
      </w:r>
      <w:proofErr w:type="gramStart"/>
      <w:r>
        <w:rPr>
          <w:sz w:val="25"/>
          <w:szCs w:val="25"/>
        </w:rPr>
        <w:t>…….</w:t>
      </w:r>
      <w:proofErr w:type="gramEnd"/>
      <w:r>
        <w:rPr>
          <w:sz w:val="25"/>
          <w:szCs w:val="25"/>
        </w:rPr>
        <w:t>1</w:t>
      </w:r>
      <w:r w:rsidR="00F04A86">
        <w:rPr>
          <w:sz w:val="25"/>
          <w:szCs w:val="25"/>
        </w:rPr>
        <w:t>2</w:t>
      </w:r>
    </w:p>
    <w:p w:rsidR="00AE1254" w:rsidRPr="00F04A27" w:rsidRDefault="00AE1254" w:rsidP="00AE1254">
      <w:pPr>
        <w:tabs>
          <w:tab w:val="left" w:pos="567"/>
        </w:tabs>
        <w:spacing w:line="276" w:lineRule="auto"/>
        <w:contextualSpacing/>
        <w:jc w:val="both"/>
        <w:rPr>
          <w:sz w:val="25"/>
          <w:szCs w:val="25"/>
        </w:rPr>
      </w:pPr>
      <w:r w:rsidRPr="00F04A27">
        <w:rPr>
          <w:sz w:val="25"/>
          <w:szCs w:val="25"/>
        </w:rPr>
        <w:t>7.</w:t>
      </w:r>
      <w:r>
        <w:rPr>
          <w:sz w:val="25"/>
          <w:szCs w:val="25"/>
        </w:rPr>
        <w:t xml:space="preserve"> </w:t>
      </w:r>
      <w:r w:rsidRPr="00F04A27">
        <w:rPr>
          <w:sz w:val="25"/>
          <w:szCs w:val="25"/>
        </w:rPr>
        <w:t>Фонд оценочных средств для проведения промежуточной аттестации обучающихся по дисциплине……………………………</w:t>
      </w:r>
      <w:proofErr w:type="gramStart"/>
      <w:r w:rsidRPr="00F04A27">
        <w:rPr>
          <w:sz w:val="25"/>
          <w:szCs w:val="25"/>
        </w:rPr>
        <w:t>…….</w:t>
      </w:r>
      <w:proofErr w:type="gramEnd"/>
      <w:r w:rsidRPr="00F04A27">
        <w:rPr>
          <w:sz w:val="25"/>
          <w:szCs w:val="25"/>
        </w:rPr>
        <w:t>.………………………………………………….</w:t>
      </w:r>
      <w:r w:rsidR="00F04A86">
        <w:rPr>
          <w:sz w:val="25"/>
          <w:szCs w:val="25"/>
        </w:rPr>
        <w:t>16</w:t>
      </w:r>
    </w:p>
    <w:p w:rsidR="00AE1254" w:rsidRPr="00F04A27" w:rsidRDefault="00AE1254" w:rsidP="00AE1254">
      <w:pPr>
        <w:tabs>
          <w:tab w:val="left" w:pos="567"/>
        </w:tabs>
        <w:spacing w:line="276" w:lineRule="auto"/>
        <w:contextualSpacing/>
        <w:jc w:val="both"/>
        <w:rPr>
          <w:sz w:val="25"/>
          <w:szCs w:val="25"/>
        </w:rPr>
      </w:pPr>
      <w:r w:rsidRPr="00F04A27">
        <w:rPr>
          <w:sz w:val="25"/>
          <w:szCs w:val="25"/>
        </w:rPr>
        <w:t>8. Перечень основной и дополнительной учебной литературы, необходимой для освоения дисциплины</w:t>
      </w:r>
      <w:proofErr w:type="gramStart"/>
      <w:r w:rsidRPr="00F04A27">
        <w:rPr>
          <w:sz w:val="25"/>
          <w:szCs w:val="25"/>
        </w:rPr>
        <w:t xml:space="preserve"> ….</w:t>
      </w:r>
      <w:proofErr w:type="gramEnd"/>
      <w:r w:rsidRPr="00F04A27">
        <w:rPr>
          <w:sz w:val="25"/>
          <w:szCs w:val="25"/>
        </w:rPr>
        <w:t>………………………..………………………………………………….…….</w:t>
      </w:r>
      <w:r>
        <w:rPr>
          <w:sz w:val="25"/>
          <w:szCs w:val="25"/>
        </w:rPr>
        <w:t>2</w:t>
      </w:r>
      <w:r w:rsidR="00EC05F2">
        <w:rPr>
          <w:sz w:val="25"/>
          <w:szCs w:val="25"/>
        </w:rPr>
        <w:t>2</w:t>
      </w:r>
    </w:p>
    <w:p w:rsidR="00AE1254" w:rsidRPr="00F04A27" w:rsidRDefault="00AE1254" w:rsidP="00AE1254">
      <w:pPr>
        <w:tabs>
          <w:tab w:val="left" w:pos="567"/>
        </w:tabs>
        <w:spacing w:line="276" w:lineRule="auto"/>
        <w:contextualSpacing/>
        <w:jc w:val="both"/>
        <w:rPr>
          <w:sz w:val="25"/>
          <w:szCs w:val="25"/>
        </w:rPr>
      </w:pPr>
      <w:r w:rsidRPr="00F04A27">
        <w:rPr>
          <w:sz w:val="25"/>
          <w:szCs w:val="25"/>
        </w:rPr>
        <w:t>9. Перечень ресурсов информационно-телекоммуникационной сети «Интернет», необходимых для освоения дисциплины………………………………………</w:t>
      </w:r>
      <w:proofErr w:type="gramStart"/>
      <w:r w:rsidRPr="00F04A27">
        <w:rPr>
          <w:sz w:val="25"/>
          <w:szCs w:val="25"/>
        </w:rPr>
        <w:t>…….</w:t>
      </w:r>
      <w:proofErr w:type="gramEnd"/>
      <w:r w:rsidRPr="00F04A27">
        <w:rPr>
          <w:sz w:val="25"/>
          <w:szCs w:val="25"/>
        </w:rPr>
        <w:t>.………</w:t>
      </w:r>
      <w:r w:rsidR="00F04A86">
        <w:rPr>
          <w:sz w:val="25"/>
          <w:szCs w:val="25"/>
        </w:rPr>
        <w:t>2</w:t>
      </w:r>
      <w:r w:rsidR="00EC05F2">
        <w:rPr>
          <w:sz w:val="25"/>
          <w:szCs w:val="25"/>
        </w:rPr>
        <w:t>3</w:t>
      </w:r>
    </w:p>
    <w:p w:rsidR="00AE1254" w:rsidRPr="00F04A27" w:rsidRDefault="00AE1254" w:rsidP="00AE1254">
      <w:pPr>
        <w:tabs>
          <w:tab w:val="left" w:pos="567"/>
        </w:tabs>
        <w:spacing w:line="276" w:lineRule="auto"/>
        <w:contextualSpacing/>
        <w:jc w:val="both"/>
        <w:rPr>
          <w:sz w:val="25"/>
          <w:szCs w:val="25"/>
        </w:rPr>
      </w:pPr>
      <w:r w:rsidRPr="00F04A27">
        <w:rPr>
          <w:sz w:val="25"/>
          <w:szCs w:val="25"/>
        </w:rPr>
        <w:t>10. Методические указания для обучающихся по освоению дисциплины………………………………………………………………………………</w:t>
      </w:r>
      <w:proofErr w:type="gramStart"/>
      <w:r w:rsidRPr="00F04A27">
        <w:rPr>
          <w:sz w:val="25"/>
          <w:szCs w:val="25"/>
        </w:rPr>
        <w:t>…….</w:t>
      </w:r>
      <w:proofErr w:type="gramEnd"/>
      <w:r w:rsidR="00EC05F2">
        <w:rPr>
          <w:sz w:val="25"/>
          <w:szCs w:val="25"/>
        </w:rPr>
        <w:t>24</w:t>
      </w:r>
    </w:p>
    <w:p w:rsidR="00AE1254" w:rsidRPr="00F04A27" w:rsidRDefault="00AE1254" w:rsidP="00AE1254">
      <w:pPr>
        <w:tabs>
          <w:tab w:val="left" w:pos="0"/>
          <w:tab w:val="left" w:pos="567"/>
          <w:tab w:val="left" w:pos="993"/>
        </w:tabs>
        <w:spacing w:line="276" w:lineRule="auto"/>
        <w:contextualSpacing/>
        <w:jc w:val="both"/>
        <w:rPr>
          <w:sz w:val="25"/>
          <w:szCs w:val="25"/>
        </w:rPr>
      </w:pPr>
      <w:r w:rsidRPr="00F04A27">
        <w:rPr>
          <w:sz w:val="25"/>
          <w:szCs w:val="2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6B2503">
        <w:rPr>
          <w:sz w:val="25"/>
          <w:szCs w:val="25"/>
        </w:rPr>
        <w:t>.........................</w:t>
      </w:r>
      <w:r w:rsidRPr="00F04A27">
        <w:rPr>
          <w:sz w:val="25"/>
          <w:szCs w:val="25"/>
        </w:rPr>
        <w:t>......</w:t>
      </w:r>
      <w:r w:rsidR="008C120F">
        <w:rPr>
          <w:sz w:val="25"/>
          <w:szCs w:val="25"/>
        </w:rPr>
        <w:t>25</w:t>
      </w:r>
    </w:p>
    <w:p w:rsidR="00AE1254" w:rsidRPr="00F04A27" w:rsidRDefault="00AE1254" w:rsidP="00AE1254">
      <w:pPr>
        <w:tabs>
          <w:tab w:val="left" w:pos="426"/>
          <w:tab w:val="left" w:pos="567"/>
          <w:tab w:val="left" w:pos="709"/>
        </w:tabs>
        <w:spacing w:line="276" w:lineRule="auto"/>
        <w:contextualSpacing/>
        <w:jc w:val="both"/>
        <w:rPr>
          <w:sz w:val="25"/>
          <w:szCs w:val="25"/>
        </w:rPr>
      </w:pPr>
      <w:r w:rsidRPr="00F04A27">
        <w:rPr>
          <w:sz w:val="25"/>
          <w:szCs w:val="25"/>
        </w:rPr>
        <w:t>12. Описание материально-технической базы, необходимой для осуществления образовательного процесса по дисциплине…...…………………………………...................</w:t>
      </w:r>
      <w:r w:rsidR="00EC05F2">
        <w:rPr>
          <w:sz w:val="25"/>
          <w:szCs w:val="25"/>
        </w:rPr>
        <w:t>25</w:t>
      </w:r>
    </w:p>
    <w:p w:rsidR="00AE1254" w:rsidRPr="00F04A27" w:rsidRDefault="00AE1254" w:rsidP="00AE1254">
      <w:pPr>
        <w:tabs>
          <w:tab w:val="left" w:pos="426"/>
          <w:tab w:val="left" w:pos="567"/>
          <w:tab w:val="left" w:pos="709"/>
        </w:tabs>
        <w:contextualSpacing/>
        <w:jc w:val="both"/>
        <w:rPr>
          <w:sz w:val="25"/>
          <w:szCs w:val="25"/>
        </w:rPr>
      </w:pPr>
    </w:p>
    <w:p w:rsidR="00AE1254" w:rsidRPr="00F04A27" w:rsidRDefault="00AE1254" w:rsidP="00AE1254">
      <w:pPr>
        <w:tabs>
          <w:tab w:val="left" w:pos="426"/>
          <w:tab w:val="left" w:pos="567"/>
          <w:tab w:val="left" w:pos="709"/>
        </w:tabs>
        <w:contextualSpacing/>
        <w:jc w:val="both"/>
        <w:rPr>
          <w:sz w:val="25"/>
          <w:szCs w:val="25"/>
        </w:rPr>
      </w:pPr>
    </w:p>
    <w:p w:rsidR="00AE1254" w:rsidRPr="00F04A27" w:rsidRDefault="00AE1254" w:rsidP="00AE1254">
      <w:pPr>
        <w:tabs>
          <w:tab w:val="left" w:pos="426"/>
          <w:tab w:val="left" w:pos="567"/>
          <w:tab w:val="left" w:pos="709"/>
        </w:tabs>
        <w:contextualSpacing/>
        <w:jc w:val="both"/>
        <w:rPr>
          <w:sz w:val="25"/>
          <w:szCs w:val="25"/>
        </w:rPr>
      </w:pPr>
    </w:p>
    <w:p w:rsidR="00AE1254" w:rsidRPr="00F04A27" w:rsidRDefault="00AE1254" w:rsidP="00AE1254">
      <w:pPr>
        <w:tabs>
          <w:tab w:val="left" w:pos="426"/>
          <w:tab w:val="left" w:pos="567"/>
          <w:tab w:val="left" w:pos="709"/>
        </w:tabs>
        <w:contextualSpacing/>
        <w:jc w:val="both"/>
        <w:rPr>
          <w:sz w:val="25"/>
          <w:szCs w:val="25"/>
        </w:rPr>
      </w:pPr>
    </w:p>
    <w:p w:rsidR="00AE1254" w:rsidRPr="00F04A27" w:rsidRDefault="00AE1254" w:rsidP="00AE1254">
      <w:pPr>
        <w:tabs>
          <w:tab w:val="left" w:pos="426"/>
          <w:tab w:val="left" w:pos="567"/>
          <w:tab w:val="left" w:pos="709"/>
        </w:tabs>
        <w:contextualSpacing/>
        <w:jc w:val="both"/>
        <w:rPr>
          <w:sz w:val="25"/>
          <w:szCs w:val="25"/>
        </w:rPr>
      </w:pPr>
    </w:p>
    <w:p w:rsidR="00AE1254" w:rsidRPr="00F04A27" w:rsidRDefault="00AE1254" w:rsidP="00AE1254">
      <w:pPr>
        <w:tabs>
          <w:tab w:val="left" w:pos="426"/>
          <w:tab w:val="left" w:pos="567"/>
          <w:tab w:val="left" w:pos="709"/>
        </w:tabs>
        <w:contextualSpacing/>
        <w:jc w:val="both"/>
        <w:rPr>
          <w:sz w:val="25"/>
          <w:szCs w:val="25"/>
        </w:rPr>
      </w:pPr>
    </w:p>
    <w:p w:rsidR="00AE1254" w:rsidRDefault="00AE1254" w:rsidP="00AE1254">
      <w:pPr>
        <w:tabs>
          <w:tab w:val="left" w:pos="426"/>
          <w:tab w:val="left" w:pos="567"/>
          <w:tab w:val="left" w:pos="709"/>
        </w:tabs>
        <w:contextualSpacing/>
        <w:jc w:val="both"/>
        <w:rPr>
          <w:sz w:val="25"/>
          <w:szCs w:val="25"/>
        </w:rPr>
      </w:pPr>
    </w:p>
    <w:p w:rsidR="00AE1254" w:rsidRDefault="00AE1254" w:rsidP="00AE1254">
      <w:pPr>
        <w:tabs>
          <w:tab w:val="left" w:pos="426"/>
          <w:tab w:val="left" w:pos="567"/>
          <w:tab w:val="left" w:pos="709"/>
        </w:tabs>
        <w:contextualSpacing/>
        <w:jc w:val="both"/>
        <w:rPr>
          <w:sz w:val="25"/>
          <w:szCs w:val="25"/>
        </w:rPr>
      </w:pPr>
    </w:p>
    <w:p w:rsidR="00AE1254" w:rsidRDefault="00AE1254" w:rsidP="00AE1254">
      <w:pPr>
        <w:tabs>
          <w:tab w:val="left" w:pos="426"/>
          <w:tab w:val="left" w:pos="567"/>
          <w:tab w:val="left" w:pos="709"/>
        </w:tabs>
        <w:contextualSpacing/>
        <w:jc w:val="both"/>
        <w:rPr>
          <w:sz w:val="25"/>
          <w:szCs w:val="25"/>
        </w:rPr>
      </w:pPr>
    </w:p>
    <w:p w:rsidR="00D51077" w:rsidRDefault="00D51077" w:rsidP="00AE1254">
      <w:pPr>
        <w:tabs>
          <w:tab w:val="left" w:pos="426"/>
          <w:tab w:val="left" w:pos="567"/>
          <w:tab w:val="left" w:pos="709"/>
        </w:tabs>
        <w:contextualSpacing/>
        <w:jc w:val="both"/>
        <w:rPr>
          <w:sz w:val="25"/>
          <w:szCs w:val="25"/>
        </w:rPr>
      </w:pPr>
    </w:p>
    <w:p w:rsidR="00AE1254" w:rsidRDefault="00AE1254" w:rsidP="00AE1254">
      <w:pPr>
        <w:tabs>
          <w:tab w:val="left" w:pos="426"/>
          <w:tab w:val="left" w:pos="567"/>
          <w:tab w:val="left" w:pos="709"/>
        </w:tabs>
        <w:contextualSpacing/>
        <w:jc w:val="both"/>
        <w:rPr>
          <w:sz w:val="25"/>
          <w:szCs w:val="25"/>
        </w:rPr>
      </w:pPr>
    </w:p>
    <w:p w:rsidR="00AE1254" w:rsidRDefault="00AE1254" w:rsidP="00AE1254">
      <w:pPr>
        <w:tabs>
          <w:tab w:val="left" w:pos="426"/>
          <w:tab w:val="left" w:pos="567"/>
          <w:tab w:val="left" w:pos="709"/>
        </w:tabs>
        <w:contextualSpacing/>
        <w:jc w:val="both"/>
        <w:rPr>
          <w:sz w:val="25"/>
          <w:szCs w:val="25"/>
        </w:rPr>
      </w:pPr>
    </w:p>
    <w:p w:rsidR="00AE1254" w:rsidRDefault="00AE1254" w:rsidP="00AE1254">
      <w:pPr>
        <w:tabs>
          <w:tab w:val="left" w:pos="426"/>
          <w:tab w:val="left" w:pos="567"/>
          <w:tab w:val="left" w:pos="709"/>
        </w:tabs>
        <w:contextualSpacing/>
        <w:jc w:val="both"/>
        <w:rPr>
          <w:sz w:val="25"/>
          <w:szCs w:val="25"/>
        </w:rPr>
      </w:pPr>
    </w:p>
    <w:p w:rsidR="00AE1254" w:rsidRPr="00F04A27" w:rsidRDefault="00AE1254" w:rsidP="00AE1254">
      <w:pPr>
        <w:widowControl w:val="0"/>
        <w:numPr>
          <w:ilvl w:val="0"/>
          <w:numId w:val="1"/>
        </w:numPr>
        <w:tabs>
          <w:tab w:val="left" w:pos="851"/>
        </w:tabs>
        <w:autoSpaceDE w:val="0"/>
        <w:autoSpaceDN w:val="0"/>
        <w:adjustRightInd w:val="0"/>
        <w:spacing w:line="360" w:lineRule="auto"/>
        <w:ind w:left="0" w:firstLine="567"/>
        <w:rPr>
          <w:b/>
          <w:sz w:val="28"/>
          <w:szCs w:val="28"/>
        </w:rPr>
      </w:pPr>
      <w:r w:rsidRPr="00F04A27">
        <w:rPr>
          <w:b/>
          <w:sz w:val="28"/>
          <w:szCs w:val="28"/>
        </w:rPr>
        <w:lastRenderedPageBreak/>
        <w:t>Наименование дисциплины</w:t>
      </w:r>
    </w:p>
    <w:p w:rsidR="00AE1254" w:rsidRDefault="001B59E6" w:rsidP="00AE1254">
      <w:pPr>
        <w:widowControl w:val="0"/>
        <w:tabs>
          <w:tab w:val="left" w:pos="851"/>
        </w:tabs>
        <w:autoSpaceDE w:val="0"/>
        <w:autoSpaceDN w:val="0"/>
        <w:adjustRightInd w:val="0"/>
        <w:spacing w:line="360" w:lineRule="auto"/>
        <w:ind w:firstLine="567"/>
        <w:jc w:val="both"/>
        <w:rPr>
          <w:bCs/>
          <w:sz w:val="28"/>
          <w:szCs w:val="28"/>
        </w:rPr>
      </w:pPr>
      <w:r>
        <w:rPr>
          <w:bCs/>
          <w:sz w:val="28"/>
          <w:szCs w:val="28"/>
        </w:rPr>
        <w:t>Международное контрактное право</w:t>
      </w:r>
    </w:p>
    <w:p w:rsidR="00AE1254" w:rsidRPr="00F04A27" w:rsidRDefault="00AE1254" w:rsidP="00AE1254">
      <w:pPr>
        <w:widowControl w:val="0"/>
        <w:tabs>
          <w:tab w:val="left" w:pos="851"/>
        </w:tabs>
        <w:autoSpaceDE w:val="0"/>
        <w:autoSpaceDN w:val="0"/>
        <w:adjustRightInd w:val="0"/>
        <w:spacing w:line="360" w:lineRule="auto"/>
        <w:ind w:firstLine="567"/>
        <w:jc w:val="both"/>
        <w:rPr>
          <w:bCs/>
          <w:sz w:val="28"/>
          <w:szCs w:val="28"/>
        </w:rPr>
      </w:pPr>
    </w:p>
    <w:p w:rsidR="00AE1254" w:rsidRPr="00EC7824" w:rsidRDefault="00AE1254" w:rsidP="0031666B">
      <w:pPr>
        <w:widowControl w:val="0"/>
        <w:numPr>
          <w:ilvl w:val="0"/>
          <w:numId w:val="1"/>
        </w:numPr>
        <w:tabs>
          <w:tab w:val="left" w:pos="851"/>
        </w:tabs>
        <w:autoSpaceDE w:val="0"/>
        <w:autoSpaceDN w:val="0"/>
        <w:adjustRightInd w:val="0"/>
        <w:spacing w:line="360" w:lineRule="auto"/>
        <w:ind w:left="0" w:firstLine="567"/>
        <w:jc w:val="both"/>
        <w:rPr>
          <w:bCs/>
          <w:sz w:val="28"/>
          <w:szCs w:val="28"/>
        </w:rPr>
      </w:pPr>
      <w:r w:rsidRPr="00EC7824">
        <w:rPr>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bl>
      <w:tblPr>
        <w:tblW w:w="10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234"/>
        <w:gridCol w:w="2796"/>
        <w:gridCol w:w="4168"/>
      </w:tblGrid>
      <w:tr w:rsidR="00AE1254" w:rsidRPr="00EF6CE0" w:rsidTr="00EF6CE0">
        <w:trPr>
          <w:trHeight w:val="1061"/>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rsidR="00AE1254" w:rsidRPr="00EF6CE0" w:rsidRDefault="00AE1254" w:rsidP="003103CA">
            <w:pPr>
              <w:tabs>
                <w:tab w:val="left" w:pos="0"/>
              </w:tabs>
              <w:suppressAutoHyphens/>
              <w:jc w:val="center"/>
              <w:rPr>
                <w:b/>
              </w:rPr>
            </w:pPr>
            <w:r w:rsidRPr="00EF6CE0">
              <w:rPr>
                <w:b/>
              </w:rPr>
              <w:t>Код компе-</w:t>
            </w:r>
            <w:proofErr w:type="spellStart"/>
            <w:r w:rsidRPr="00EF6CE0">
              <w:rPr>
                <w:b/>
              </w:rPr>
              <w:t>тенции</w:t>
            </w:r>
            <w:proofErr w:type="spellEnd"/>
          </w:p>
        </w:tc>
        <w:tc>
          <w:tcPr>
            <w:tcW w:w="2235" w:type="dxa"/>
            <w:tcBorders>
              <w:top w:val="single" w:sz="4" w:space="0" w:color="auto"/>
              <w:left w:val="single" w:sz="4" w:space="0" w:color="auto"/>
              <w:bottom w:val="single" w:sz="4" w:space="0" w:color="auto"/>
              <w:right w:val="single" w:sz="4" w:space="0" w:color="auto"/>
            </w:tcBorders>
            <w:shd w:val="clear" w:color="auto" w:fill="auto"/>
            <w:vAlign w:val="center"/>
          </w:tcPr>
          <w:p w:rsidR="00AE1254" w:rsidRPr="00EF6CE0" w:rsidRDefault="00AE1254" w:rsidP="003103CA">
            <w:pPr>
              <w:tabs>
                <w:tab w:val="left" w:pos="0"/>
              </w:tabs>
              <w:suppressAutoHyphens/>
              <w:jc w:val="center"/>
              <w:rPr>
                <w:b/>
              </w:rPr>
            </w:pPr>
            <w:r w:rsidRPr="00EF6CE0">
              <w:rPr>
                <w:b/>
              </w:rPr>
              <w:t>Наименование компетенции</w:t>
            </w:r>
          </w:p>
        </w:tc>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rsidR="00AE1254" w:rsidRPr="00EF6CE0" w:rsidRDefault="00AE1254" w:rsidP="008D30AE">
            <w:pPr>
              <w:tabs>
                <w:tab w:val="left" w:pos="0"/>
              </w:tabs>
              <w:suppressAutoHyphens/>
              <w:jc w:val="center"/>
              <w:rPr>
                <w:b/>
              </w:rPr>
            </w:pPr>
            <w:r w:rsidRPr="00EF6CE0">
              <w:rPr>
                <w:b/>
              </w:rPr>
              <w:t>Индикаторы достижения компетенции</w:t>
            </w:r>
          </w:p>
        </w:tc>
        <w:tc>
          <w:tcPr>
            <w:tcW w:w="4173" w:type="dxa"/>
            <w:tcBorders>
              <w:top w:val="single" w:sz="4" w:space="0" w:color="auto"/>
              <w:left w:val="single" w:sz="4" w:space="0" w:color="auto"/>
              <w:bottom w:val="single" w:sz="4" w:space="0" w:color="auto"/>
              <w:right w:val="single" w:sz="4" w:space="0" w:color="auto"/>
            </w:tcBorders>
            <w:shd w:val="clear" w:color="auto" w:fill="auto"/>
            <w:vAlign w:val="center"/>
          </w:tcPr>
          <w:p w:rsidR="00AE1254" w:rsidRPr="00EF6CE0" w:rsidRDefault="00AE1254" w:rsidP="003103CA">
            <w:pPr>
              <w:tabs>
                <w:tab w:val="left" w:pos="0"/>
              </w:tabs>
              <w:suppressAutoHyphens/>
              <w:jc w:val="center"/>
              <w:rPr>
                <w:b/>
              </w:rPr>
            </w:pPr>
            <w:r w:rsidRPr="00EF6CE0">
              <w:rPr>
                <w:b/>
              </w:rPr>
              <w:t>Результаты обучения (умения и знания), соотнесенные с компетенциями/индикаторами достижения компетенции</w:t>
            </w:r>
          </w:p>
        </w:tc>
      </w:tr>
      <w:tr w:rsidR="005D09B7" w:rsidRPr="00EF6CE0" w:rsidTr="00EF6CE0">
        <w:trPr>
          <w:trHeight w:val="1441"/>
        </w:trPr>
        <w:tc>
          <w:tcPr>
            <w:tcW w:w="982" w:type="dxa"/>
            <w:vMerge w:val="restart"/>
            <w:shd w:val="clear" w:color="auto" w:fill="auto"/>
          </w:tcPr>
          <w:p w:rsidR="005D09B7" w:rsidRPr="00EF6CE0" w:rsidRDefault="005D09B7" w:rsidP="000808A0">
            <w:pPr>
              <w:tabs>
                <w:tab w:val="left" w:pos="0"/>
              </w:tabs>
              <w:suppressAutoHyphens/>
              <w:spacing w:line="360" w:lineRule="auto"/>
            </w:pPr>
            <w:r w:rsidRPr="00EF6CE0">
              <w:t>ПК</w:t>
            </w:r>
            <w:r w:rsidR="00B32F14" w:rsidRPr="00EF6CE0">
              <w:t>П-1</w:t>
            </w:r>
          </w:p>
        </w:tc>
        <w:tc>
          <w:tcPr>
            <w:tcW w:w="2235" w:type="dxa"/>
            <w:vMerge w:val="restart"/>
            <w:shd w:val="clear" w:color="auto" w:fill="auto"/>
          </w:tcPr>
          <w:p w:rsidR="005D09B7" w:rsidRPr="00EF6CE0" w:rsidRDefault="00B32F14" w:rsidP="000808A0">
            <w:pPr>
              <w:tabs>
                <w:tab w:val="left" w:pos="0"/>
              </w:tabs>
              <w:suppressAutoHyphens/>
              <w:rPr>
                <w:color w:val="000000"/>
              </w:rPr>
            </w:pPr>
            <w:r w:rsidRPr="00EF6CE0">
              <w:rPr>
                <w:color w:val="000000"/>
              </w:rPr>
              <w:t>Способность использовать фундаментальные знания в области частного права и публичного права в современных условиях и оказывать помощь в реализации правовых норм субъектами гражданского оборота.</w:t>
            </w:r>
          </w:p>
        </w:tc>
        <w:tc>
          <w:tcPr>
            <w:tcW w:w="2802" w:type="dxa"/>
            <w:shd w:val="clear" w:color="auto" w:fill="auto"/>
          </w:tcPr>
          <w:p w:rsidR="005D09B7" w:rsidRPr="00EF6CE0" w:rsidRDefault="005D09B7" w:rsidP="00B32F14">
            <w:pPr>
              <w:tabs>
                <w:tab w:val="left" w:pos="0"/>
              </w:tabs>
              <w:suppressAutoHyphens/>
            </w:pPr>
            <w:r w:rsidRPr="00EF6CE0">
              <w:t>1.</w:t>
            </w:r>
            <w:r w:rsidR="00B32F14" w:rsidRPr="00EF6CE0">
              <w:t>Демонстрирует знания нормативных правовых актов, а так же прогнозирует результат экономической деятельности для решения практических задач.</w:t>
            </w:r>
          </w:p>
        </w:tc>
        <w:tc>
          <w:tcPr>
            <w:tcW w:w="4173" w:type="dxa"/>
            <w:shd w:val="clear" w:color="auto" w:fill="auto"/>
          </w:tcPr>
          <w:p w:rsidR="002E7956" w:rsidRPr="00EF6CE0" w:rsidRDefault="005D09B7" w:rsidP="000808A0">
            <w:pPr>
              <w:tabs>
                <w:tab w:val="left" w:pos="0"/>
              </w:tabs>
              <w:suppressAutoHyphens/>
              <w:rPr>
                <w:b/>
              </w:rPr>
            </w:pPr>
            <w:r w:rsidRPr="00EF6CE0">
              <w:rPr>
                <w:b/>
              </w:rPr>
              <w:t xml:space="preserve">Знать: </w:t>
            </w:r>
            <w:r w:rsidR="002E7956" w:rsidRPr="00EF6CE0">
              <w:t>нормативные правовые акты</w:t>
            </w:r>
            <w:r w:rsidR="00CF224E" w:rsidRPr="00EF6CE0">
              <w:t>, регулирующие отношения в сфере международного контрактного права; приемы и способы прогнозирования результатов экономической деятельности.</w:t>
            </w:r>
          </w:p>
          <w:p w:rsidR="005D09B7" w:rsidRPr="00EF6CE0" w:rsidRDefault="005D09B7" w:rsidP="00E82A6E">
            <w:pPr>
              <w:tabs>
                <w:tab w:val="left" w:pos="0"/>
              </w:tabs>
              <w:suppressAutoHyphens/>
              <w:rPr>
                <w:bCs/>
              </w:rPr>
            </w:pPr>
            <w:r w:rsidRPr="00EF6CE0">
              <w:rPr>
                <w:b/>
              </w:rPr>
              <w:t xml:space="preserve">Уметь: </w:t>
            </w:r>
            <w:r w:rsidR="00E82A6E" w:rsidRPr="00EF6CE0">
              <w:t>применять нормативные правовые акты, регулирующие отношения в сфере международного контрактного права</w:t>
            </w:r>
            <w:r w:rsidR="00E82A6E" w:rsidRPr="00EF6CE0">
              <w:rPr>
                <w:bCs/>
              </w:rPr>
              <w:t xml:space="preserve"> </w:t>
            </w:r>
            <w:r w:rsidR="006A5C96" w:rsidRPr="00EF6CE0">
              <w:rPr>
                <w:bCs/>
              </w:rPr>
              <w:t xml:space="preserve">и </w:t>
            </w:r>
            <w:r w:rsidR="00E82A6E" w:rsidRPr="00EF6CE0">
              <w:rPr>
                <w:bCs/>
              </w:rPr>
              <w:t>прогнозировать результаты экономической деятельности при решении практических задач</w:t>
            </w:r>
            <w:r w:rsidR="00BC5393" w:rsidRPr="00EF6CE0">
              <w:rPr>
                <w:bCs/>
              </w:rPr>
              <w:t>.</w:t>
            </w:r>
          </w:p>
          <w:p w:rsidR="008D30AE" w:rsidRPr="00EF6CE0" w:rsidRDefault="008D30AE" w:rsidP="00E82A6E">
            <w:pPr>
              <w:tabs>
                <w:tab w:val="left" w:pos="0"/>
              </w:tabs>
              <w:suppressAutoHyphens/>
              <w:rPr>
                <w:bCs/>
              </w:rPr>
            </w:pPr>
          </w:p>
        </w:tc>
      </w:tr>
      <w:tr w:rsidR="00B32F14" w:rsidRPr="00EF6CE0" w:rsidTr="00EF6CE0">
        <w:trPr>
          <w:trHeight w:val="1441"/>
        </w:trPr>
        <w:tc>
          <w:tcPr>
            <w:tcW w:w="982" w:type="dxa"/>
            <w:vMerge/>
            <w:shd w:val="clear" w:color="auto" w:fill="auto"/>
          </w:tcPr>
          <w:p w:rsidR="00B32F14" w:rsidRPr="00EF6CE0" w:rsidRDefault="00B32F14" w:rsidP="000808A0">
            <w:pPr>
              <w:tabs>
                <w:tab w:val="left" w:pos="0"/>
              </w:tabs>
              <w:suppressAutoHyphens/>
              <w:spacing w:line="360" w:lineRule="auto"/>
            </w:pPr>
          </w:p>
        </w:tc>
        <w:tc>
          <w:tcPr>
            <w:tcW w:w="2235" w:type="dxa"/>
            <w:vMerge/>
            <w:shd w:val="clear" w:color="auto" w:fill="auto"/>
          </w:tcPr>
          <w:p w:rsidR="00B32F14" w:rsidRPr="00EF6CE0" w:rsidRDefault="00B32F14" w:rsidP="000808A0">
            <w:pPr>
              <w:tabs>
                <w:tab w:val="left" w:pos="0"/>
              </w:tabs>
              <w:suppressAutoHyphens/>
              <w:rPr>
                <w:color w:val="000000"/>
              </w:rPr>
            </w:pPr>
          </w:p>
        </w:tc>
        <w:tc>
          <w:tcPr>
            <w:tcW w:w="2802" w:type="dxa"/>
            <w:shd w:val="clear" w:color="auto" w:fill="auto"/>
          </w:tcPr>
          <w:p w:rsidR="00B32F14" w:rsidRPr="00EF6CE0" w:rsidRDefault="00B32F14" w:rsidP="000808A0">
            <w:pPr>
              <w:tabs>
                <w:tab w:val="left" w:pos="0"/>
              </w:tabs>
              <w:suppressAutoHyphens/>
            </w:pPr>
            <w:r w:rsidRPr="00EF6CE0">
              <w:t xml:space="preserve">2.Использует фундаментальные знания в области частного и публичного права в современных условиях. </w:t>
            </w:r>
          </w:p>
        </w:tc>
        <w:tc>
          <w:tcPr>
            <w:tcW w:w="4173" w:type="dxa"/>
            <w:shd w:val="clear" w:color="auto" w:fill="auto"/>
          </w:tcPr>
          <w:p w:rsidR="00B32F14" w:rsidRPr="00EF6CE0" w:rsidRDefault="002E7956" w:rsidP="000808A0">
            <w:pPr>
              <w:tabs>
                <w:tab w:val="left" w:pos="0"/>
              </w:tabs>
              <w:suppressAutoHyphens/>
              <w:rPr>
                <w:bCs/>
              </w:rPr>
            </w:pPr>
            <w:r w:rsidRPr="00EF6CE0">
              <w:rPr>
                <w:b/>
              </w:rPr>
              <w:t xml:space="preserve">Знать: </w:t>
            </w:r>
            <w:r w:rsidRPr="00EF6CE0">
              <w:rPr>
                <w:bCs/>
              </w:rPr>
              <w:t>теоретические и практические аспекты реализации общественных отношений в сфере частного и публичного права</w:t>
            </w:r>
            <w:r w:rsidR="00BC5393" w:rsidRPr="00EF6CE0">
              <w:rPr>
                <w:bCs/>
              </w:rPr>
              <w:t>.</w:t>
            </w:r>
          </w:p>
          <w:p w:rsidR="002E7956" w:rsidRPr="00EF6CE0" w:rsidRDefault="002E7956" w:rsidP="00CF224E">
            <w:pPr>
              <w:tabs>
                <w:tab w:val="left" w:pos="0"/>
              </w:tabs>
              <w:suppressAutoHyphens/>
              <w:rPr>
                <w:bCs/>
              </w:rPr>
            </w:pPr>
            <w:r w:rsidRPr="00EF6CE0">
              <w:rPr>
                <w:b/>
                <w:bCs/>
              </w:rPr>
              <w:t xml:space="preserve">Уметь: </w:t>
            </w:r>
            <w:r w:rsidR="00CF224E" w:rsidRPr="00EF6CE0">
              <w:rPr>
                <w:bCs/>
              </w:rPr>
              <w:t>анализировать полученные знания в области частного и публичного права и использовать их</w:t>
            </w:r>
            <w:r w:rsidRPr="00EF6CE0">
              <w:rPr>
                <w:bCs/>
              </w:rPr>
              <w:t>, для реализации поставленных задач</w:t>
            </w:r>
            <w:r w:rsidR="00BC5393" w:rsidRPr="00EF6CE0">
              <w:rPr>
                <w:bCs/>
              </w:rPr>
              <w:t>.</w:t>
            </w:r>
          </w:p>
          <w:p w:rsidR="008D30AE" w:rsidRPr="00EF6CE0" w:rsidRDefault="008D30AE" w:rsidP="00CF224E">
            <w:pPr>
              <w:tabs>
                <w:tab w:val="left" w:pos="0"/>
              </w:tabs>
              <w:suppressAutoHyphens/>
              <w:rPr>
                <w:b/>
              </w:rPr>
            </w:pPr>
          </w:p>
        </w:tc>
      </w:tr>
      <w:tr w:rsidR="005D09B7" w:rsidRPr="00EF6CE0" w:rsidTr="00EF6CE0">
        <w:trPr>
          <w:trHeight w:val="887"/>
        </w:trPr>
        <w:tc>
          <w:tcPr>
            <w:tcW w:w="982" w:type="dxa"/>
            <w:vMerge/>
            <w:shd w:val="clear" w:color="auto" w:fill="auto"/>
          </w:tcPr>
          <w:p w:rsidR="005D09B7" w:rsidRPr="00EF6CE0" w:rsidRDefault="005D09B7" w:rsidP="000808A0">
            <w:pPr>
              <w:tabs>
                <w:tab w:val="left" w:pos="0"/>
              </w:tabs>
              <w:suppressAutoHyphens/>
              <w:spacing w:line="360" w:lineRule="auto"/>
            </w:pPr>
          </w:p>
        </w:tc>
        <w:tc>
          <w:tcPr>
            <w:tcW w:w="2235" w:type="dxa"/>
            <w:vMerge/>
            <w:shd w:val="clear" w:color="auto" w:fill="auto"/>
          </w:tcPr>
          <w:p w:rsidR="005D09B7" w:rsidRPr="00EF6CE0" w:rsidRDefault="005D09B7" w:rsidP="000808A0">
            <w:pPr>
              <w:tabs>
                <w:tab w:val="left" w:pos="0"/>
              </w:tabs>
              <w:suppressAutoHyphens/>
              <w:rPr>
                <w:color w:val="000000"/>
              </w:rPr>
            </w:pPr>
          </w:p>
        </w:tc>
        <w:tc>
          <w:tcPr>
            <w:tcW w:w="2802" w:type="dxa"/>
            <w:shd w:val="clear" w:color="auto" w:fill="auto"/>
          </w:tcPr>
          <w:p w:rsidR="005D09B7" w:rsidRPr="00EF6CE0" w:rsidRDefault="00B32F14" w:rsidP="00B32F14">
            <w:pPr>
              <w:tabs>
                <w:tab w:val="left" w:pos="0"/>
              </w:tabs>
              <w:suppressAutoHyphens/>
            </w:pPr>
            <w:r w:rsidRPr="00EF6CE0">
              <w:t>3</w:t>
            </w:r>
            <w:r w:rsidR="005D09B7" w:rsidRPr="00EF6CE0">
              <w:t>.</w:t>
            </w:r>
            <w:r w:rsidRPr="00EF6CE0">
              <w:t>Оказывает помощь в реализации правовых норм субъектами гражданского оборота.</w:t>
            </w:r>
          </w:p>
        </w:tc>
        <w:tc>
          <w:tcPr>
            <w:tcW w:w="4173" w:type="dxa"/>
            <w:shd w:val="clear" w:color="auto" w:fill="auto"/>
          </w:tcPr>
          <w:p w:rsidR="005D09B7" w:rsidRPr="00EF6CE0" w:rsidRDefault="005D09B7" w:rsidP="000808A0">
            <w:pPr>
              <w:tabs>
                <w:tab w:val="left" w:pos="0"/>
              </w:tabs>
              <w:suppressAutoHyphens/>
            </w:pPr>
            <w:r w:rsidRPr="00EF6CE0">
              <w:rPr>
                <w:b/>
              </w:rPr>
              <w:t>Знать:</w:t>
            </w:r>
            <w:r w:rsidR="002E67E3" w:rsidRPr="00EF6CE0">
              <w:rPr>
                <w:bCs/>
              </w:rPr>
              <w:t xml:space="preserve"> </w:t>
            </w:r>
            <w:r w:rsidR="00BC5393" w:rsidRPr="00EF6CE0">
              <w:rPr>
                <w:bCs/>
              </w:rPr>
              <w:t>нормативные правовые и международные акты в сфере международного контрактного права, практику их применения субъектами гражданского оборота, позиции судов.</w:t>
            </w:r>
          </w:p>
          <w:p w:rsidR="005D09B7" w:rsidRPr="00EF6CE0" w:rsidRDefault="005D09B7" w:rsidP="00BC5393">
            <w:pPr>
              <w:tabs>
                <w:tab w:val="left" w:pos="0"/>
              </w:tabs>
              <w:suppressAutoHyphens/>
              <w:rPr>
                <w:bCs/>
              </w:rPr>
            </w:pPr>
            <w:r w:rsidRPr="00EF6CE0">
              <w:rPr>
                <w:b/>
              </w:rPr>
              <w:t xml:space="preserve">Уметь: </w:t>
            </w:r>
            <w:r w:rsidR="00BC5393" w:rsidRPr="00EF6CE0">
              <w:t xml:space="preserve">анализировать и </w:t>
            </w:r>
            <w:r w:rsidR="00BC5393" w:rsidRPr="00EF6CE0">
              <w:rPr>
                <w:bCs/>
              </w:rPr>
              <w:t>применять норму права, международные акты в рамках оказания помощи в реализации правовых норм субъектами гражданского оборота.</w:t>
            </w:r>
          </w:p>
          <w:p w:rsidR="008D30AE" w:rsidRPr="00EF6CE0" w:rsidRDefault="008D30AE" w:rsidP="00BC5393">
            <w:pPr>
              <w:tabs>
                <w:tab w:val="left" w:pos="0"/>
              </w:tabs>
              <w:suppressAutoHyphens/>
              <w:rPr>
                <w:bCs/>
              </w:rPr>
            </w:pPr>
          </w:p>
        </w:tc>
      </w:tr>
      <w:tr w:rsidR="00AE1254" w:rsidRPr="001339E9" w:rsidTr="00EF6CE0">
        <w:trPr>
          <w:trHeight w:val="3432"/>
        </w:trPr>
        <w:tc>
          <w:tcPr>
            <w:tcW w:w="982" w:type="dxa"/>
            <w:vMerge w:val="restart"/>
            <w:shd w:val="clear" w:color="auto" w:fill="auto"/>
          </w:tcPr>
          <w:p w:rsidR="00AE1254" w:rsidRPr="001339E9" w:rsidRDefault="001339E9" w:rsidP="003103CA">
            <w:pPr>
              <w:tabs>
                <w:tab w:val="left" w:pos="0"/>
              </w:tabs>
              <w:suppressAutoHyphens/>
              <w:spacing w:line="360" w:lineRule="auto"/>
            </w:pPr>
            <w:r w:rsidRPr="001339E9">
              <w:lastRenderedPageBreak/>
              <w:t>ПКП</w:t>
            </w:r>
            <w:r w:rsidR="00AE1254" w:rsidRPr="001339E9">
              <w:t>-3</w:t>
            </w:r>
          </w:p>
          <w:p w:rsidR="008D30AE" w:rsidRPr="001339E9" w:rsidRDefault="008D30AE" w:rsidP="001339E9">
            <w:pPr>
              <w:tabs>
                <w:tab w:val="left" w:pos="0"/>
              </w:tabs>
              <w:suppressAutoHyphens/>
            </w:pPr>
          </w:p>
        </w:tc>
        <w:tc>
          <w:tcPr>
            <w:tcW w:w="2235" w:type="dxa"/>
            <w:vMerge w:val="restart"/>
            <w:shd w:val="clear" w:color="auto" w:fill="auto"/>
          </w:tcPr>
          <w:p w:rsidR="00AE1254" w:rsidRPr="001339E9" w:rsidRDefault="00831CDE" w:rsidP="00831CDE">
            <w:pPr>
              <w:tabs>
                <w:tab w:val="left" w:pos="0"/>
              </w:tabs>
              <w:suppressAutoHyphens/>
              <w:rPr>
                <w:rFonts w:eastAsia="Calibri"/>
              </w:rPr>
            </w:pPr>
            <w:r w:rsidRPr="001339E9">
              <w:t xml:space="preserve">Способность формировать юридические документы, необходимые для реализации экономической деятельности и защиты прав и законных интересов ее субъектов, а также вести </w:t>
            </w:r>
            <w:proofErr w:type="spellStart"/>
            <w:r w:rsidRPr="001339E9">
              <w:t>претензионно</w:t>
            </w:r>
            <w:proofErr w:type="spellEnd"/>
            <w:r w:rsidRPr="001339E9">
              <w:t>-исковую работу в организации.</w:t>
            </w:r>
          </w:p>
          <w:p w:rsidR="00AE1254" w:rsidRPr="001339E9" w:rsidRDefault="00AE1254" w:rsidP="003103CA">
            <w:pPr>
              <w:tabs>
                <w:tab w:val="left" w:pos="0"/>
              </w:tabs>
              <w:suppressAutoHyphens/>
              <w:rPr>
                <w:color w:val="000000"/>
              </w:rPr>
            </w:pPr>
          </w:p>
        </w:tc>
        <w:tc>
          <w:tcPr>
            <w:tcW w:w="2802" w:type="dxa"/>
            <w:shd w:val="clear" w:color="auto" w:fill="auto"/>
          </w:tcPr>
          <w:p w:rsidR="00AE1254" w:rsidRPr="001339E9" w:rsidRDefault="00AE1254" w:rsidP="003D4397">
            <w:pPr>
              <w:tabs>
                <w:tab w:val="left" w:pos="0"/>
              </w:tabs>
              <w:suppressAutoHyphens/>
              <w:rPr>
                <w:spacing w:val="-6"/>
              </w:rPr>
            </w:pPr>
            <w:r w:rsidRPr="001339E9">
              <w:rPr>
                <w:rFonts w:eastAsia="Calibri"/>
              </w:rPr>
              <w:t>1.</w:t>
            </w:r>
            <w:r w:rsidR="003D4397" w:rsidRPr="001339E9">
              <w:rPr>
                <w:rFonts w:eastAsia="Calibri"/>
              </w:rPr>
              <w:t>Составляет юридические документы, необходимые для реализации экономической деятельности и защиты прав и законных интересов ее субъектов.</w:t>
            </w:r>
          </w:p>
        </w:tc>
        <w:tc>
          <w:tcPr>
            <w:tcW w:w="4173" w:type="dxa"/>
            <w:shd w:val="clear" w:color="auto" w:fill="auto"/>
          </w:tcPr>
          <w:p w:rsidR="00AE1254" w:rsidRPr="001339E9" w:rsidRDefault="00AE1254" w:rsidP="003103CA">
            <w:pPr>
              <w:tabs>
                <w:tab w:val="left" w:pos="0"/>
              </w:tabs>
              <w:suppressAutoHyphens/>
              <w:jc w:val="both"/>
            </w:pPr>
            <w:r w:rsidRPr="001339E9">
              <w:rPr>
                <w:b/>
              </w:rPr>
              <w:t>Знать:</w:t>
            </w:r>
            <w:r w:rsidRPr="001339E9">
              <w:t xml:space="preserve"> </w:t>
            </w:r>
            <w:r w:rsidR="00031D52" w:rsidRPr="001339E9">
              <w:t>права и законные интересы субъектов экономической деятельности при заключении, исполнении</w:t>
            </w:r>
            <w:r w:rsidR="00636581" w:rsidRPr="001339E9">
              <w:t>, изменении</w:t>
            </w:r>
            <w:r w:rsidR="00031D52" w:rsidRPr="001339E9">
              <w:t xml:space="preserve"> и расторжении международных контрактов; правила составления юридических документов</w:t>
            </w:r>
            <w:r w:rsidR="00636581" w:rsidRPr="001339E9">
              <w:t xml:space="preserve"> для защиты прав и законных интересов субъектов экономической деятельности.</w:t>
            </w:r>
          </w:p>
          <w:p w:rsidR="00AE1254" w:rsidRPr="001339E9" w:rsidRDefault="00AE1254" w:rsidP="000E1BF3">
            <w:pPr>
              <w:tabs>
                <w:tab w:val="left" w:pos="0"/>
              </w:tabs>
              <w:suppressAutoHyphens/>
              <w:jc w:val="both"/>
              <w:rPr>
                <w:rFonts w:eastAsia="Calibri"/>
              </w:rPr>
            </w:pPr>
            <w:r w:rsidRPr="001339E9">
              <w:rPr>
                <w:b/>
              </w:rPr>
              <w:t>Уметь:</w:t>
            </w:r>
            <w:r w:rsidRPr="001339E9">
              <w:rPr>
                <w:bCs/>
              </w:rPr>
              <w:t xml:space="preserve"> </w:t>
            </w:r>
            <w:r w:rsidR="00113264" w:rsidRPr="001339E9">
              <w:rPr>
                <w:bCs/>
              </w:rPr>
              <w:t xml:space="preserve">составлять </w:t>
            </w:r>
            <w:r w:rsidR="00113264" w:rsidRPr="001339E9">
              <w:rPr>
                <w:rFonts w:eastAsia="Calibri"/>
              </w:rPr>
              <w:t>юридические документы, необходимые для реализации экономической деятельности и защиты прав и законных интересов ее субъектов.</w:t>
            </w:r>
          </w:p>
          <w:p w:rsidR="00EF6CE0" w:rsidRPr="001339E9" w:rsidRDefault="00EF6CE0" w:rsidP="000E1BF3">
            <w:pPr>
              <w:tabs>
                <w:tab w:val="left" w:pos="0"/>
              </w:tabs>
              <w:suppressAutoHyphens/>
              <w:jc w:val="both"/>
              <w:rPr>
                <w:bCs/>
              </w:rPr>
            </w:pPr>
          </w:p>
        </w:tc>
      </w:tr>
      <w:tr w:rsidR="00AE1254" w:rsidRPr="001339E9" w:rsidTr="00EF6CE0">
        <w:trPr>
          <w:trHeight w:val="438"/>
        </w:trPr>
        <w:tc>
          <w:tcPr>
            <w:tcW w:w="982" w:type="dxa"/>
            <w:vMerge/>
            <w:shd w:val="clear" w:color="auto" w:fill="auto"/>
          </w:tcPr>
          <w:p w:rsidR="00AE1254" w:rsidRPr="001339E9" w:rsidRDefault="00AE1254" w:rsidP="003103CA">
            <w:pPr>
              <w:tabs>
                <w:tab w:val="left" w:pos="0"/>
              </w:tabs>
              <w:suppressAutoHyphens/>
              <w:spacing w:line="360" w:lineRule="auto"/>
            </w:pPr>
          </w:p>
        </w:tc>
        <w:tc>
          <w:tcPr>
            <w:tcW w:w="2235" w:type="dxa"/>
            <w:vMerge/>
            <w:shd w:val="clear" w:color="auto" w:fill="auto"/>
          </w:tcPr>
          <w:p w:rsidR="00AE1254" w:rsidRPr="001339E9" w:rsidRDefault="00AE1254" w:rsidP="003103CA">
            <w:pPr>
              <w:tabs>
                <w:tab w:val="left" w:pos="0"/>
              </w:tabs>
              <w:suppressAutoHyphens/>
            </w:pPr>
          </w:p>
        </w:tc>
        <w:tc>
          <w:tcPr>
            <w:tcW w:w="2802" w:type="dxa"/>
            <w:shd w:val="clear" w:color="auto" w:fill="auto"/>
          </w:tcPr>
          <w:p w:rsidR="00AE1254" w:rsidRPr="001339E9" w:rsidRDefault="00AE1254" w:rsidP="003D4397">
            <w:pPr>
              <w:tabs>
                <w:tab w:val="left" w:pos="0"/>
              </w:tabs>
              <w:suppressAutoHyphens/>
              <w:rPr>
                <w:rFonts w:eastAsia="Calibri"/>
              </w:rPr>
            </w:pPr>
            <w:r w:rsidRPr="001339E9">
              <w:rPr>
                <w:rFonts w:eastAsia="Calibri"/>
              </w:rPr>
              <w:t>2.</w:t>
            </w:r>
            <w:r w:rsidR="003D4397" w:rsidRPr="001339E9">
              <w:rPr>
                <w:rFonts w:eastAsia="Calibri"/>
              </w:rPr>
              <w:t>Разрабатывает, составляет, оформляет гражданско-правовые договоры, участвует в их заключении.</w:t>
            </w:r>
          </w:p>
        </w:tc>
        <w:tc>
          <w:tcPr>
            <w:tcW w:w="4173" w:type="dxa"/>
            <w:shd w:val="clear" w:color="auto" w:fill="auto"/>
          </w:tcPr>
          <w:p w:rsidR="00AE1254" w:rsidRPr="001339E9" w:rsidRDefault="00AE1254" w:rsidP="003103CA">
            <w:pPr>
              <w:tabs>
                <w:tab w:val="left" w:pos="0"/>
              </w:tabs>
              <w:suppressAutoHyphens/>
              <w:jc w:val="both"/>
              <w:rPr>
                <w:bCs/>
              </w:rPr>
            </w:pPr>
            <w:r w:rsidRPr="001339E9">
              <w:rPr>
                <w:b/>
              </w:rPr>
              <w:t>Знать:</w:t>
            </w:r>
            <w:r w:rsidRPr="001339E9">
              <w:rPr>
                <w:bCs/>
              </w:rPr>
              <w:t xml:space="preserve"> </w:t>
            </w:r>
            <w:r w:rsidR="00ED313E" w:rsidRPr="001339E9">
              <w:rPr>
                <w:bCs/>
              </w:rPr>
              <w:t>правила</w:t>
            </w:r>
            <w:r w:rsidRPr="001339E9">
              <w:rPr>
                <w:bCs/>
              </w:rPr>
              <w:t xml:space="preserve"> </w:t>
            </w:r>
            <w:r w:rsidR="00ED313E" w:rsidRPr="001339E9">
              <w:rPr>
                <w:bCs/>
              </w:rPr>
              <w:t>разработки, составления, оформления гражданско-правовых международных договоров.</w:t>
            </w:r>
          </w:p>
          <w:p w:rsidR="00AE1254" w:rsidRPr="001339E9" w:rsidRDefault="00AE1254" w:rsidP="00ED313E">
            <w:pPr>
              <w:tabs>
                <w:tab w:val="left" w:pos="0"/>
              </w:tabs>
              <w:suppressAutoHyphens/>
              <w:jc w:val="both"/>
              <w:rPr>
                <w:rFonts w:eastAsia="Calibri"/>
              </w:rPr>
            </w:pPr>
            <w:r w:rsidRPr="001339E9">
              <w:rPr>
                <w:b/>
              </w:rPr>
              <w:t xml:space="preserve">Уметь: </w:t>
            </w:r>
            <w:r w:rsidR="00ED313E" w:rsidRPr="001339E9">
              <w:rPr>
                <w:rFonts w:eastAsia="Calibri"/>
              </w:rPr>
              <w:t>разрабатывать, составлять, оформлять гражданско-правовые международные договоры, участвовать в их заключении.</w:t>
            </w:r>
          </w:p>
          <w:p w:rsidR="00EF6CE0" w:rsidRPr="001339E9" w:rsidRDefault="00EF6CE0" w:rsidP="00ED313E">
            <w:pPr>
              <w:tabs>
                <w:tab w:val="left" w:pos="0"/>
              </w:tabs>
              <w:suppressAutoHyphens/>
              <w:jc w:val="both"/>
              <w:rPr>
                <w:b/>
              </w:rPr>
            </w:pPr>
          </w:p>
        </w:tc>
      </w:tr>
      <w:tr w:rsidR="00AE1254" w:rsidRPr="00EF6CE0" w:rsidTr="00EF6CE0">
        <w:trPr>
          <w:trHeight w:val="438"/>
        </w:trPr>
        <w:tc>
          <w:tcPr>
            <w:tcW w:w="982" w:type="dxa"/>
            <w:vMerge/>
            <w:shd w:val="clear" w:color="auto" w:fill="auto"/>
          </w:tcPr>
          <w:p w:rsidR="00AE1254" w:rsidRPr="001339E9" w:rsidRDefault="00AE1254" w:rsidP="003103CA">
            <w:pPr>
              <w:tabs>
                <w:tab w:val="left" w:pos="0"/>
              </w:tabs>
              <w:suppressAutoHyphens/>
              <w:spacing w:line="360" w:lineRule="auto"/>
            </w:pPr>
          </w:p>
        </w:tc>
        <w:tc>
          <w:tcPr>
            <w:tcW w:w="2235" w:type="dxa"/>
            <w:vMerge/>
            <w:shd w:val="clear" w:color="auto" w:fill="auto"/>
          </w:tcPr>
          <w:p w:rsidR="00AE1254" w:rsidRPr="001339E9" w:rsidRDefault="00AE1254" w:rsidP="003103CA">
            <w:pPr>
              <w:tabs>
                <w:tab w:val="left" w:pos="0"/>
              </w:tabs>
              <w:suppressAutoHyphens/>
              <w:rPr>
                <w:color w:val="000000"/>
              </w:rPr>
            </w:pPr>
          </w:p>
        </w:tc>
        <w:tc>
          <w:tcPr>
            <w:tcW w:w="2802" w:type="dxa"/>
            <w:shd w:val="clear" w:color="auto" w:fill="auto"/>
          </w:tcPr>
          <w:p w:rsidR="00AE1254" w:rsidRPr="001339E9" w:rsidRDefault="00AE1254" w:rsidP="00371278">
            <w:pPr>
              <w:tabs>
                <w:tab w:val="left" w:pos="0"/>
              </w:tabs>
              <w:suppressAutoHyphens/>
              <w:rPr>
                <w:spacing w:val="-6"/>
              </w:rPr>
            </w:pPr>
            <w:r w:rsidRPr="001339E9">
              <w:rPr>
                <w:spacing w:val="-6"/>
              </w:rPr>
              <w:t>3.</w:t>
            </w:r>
            <w:r w:rsidR="00371278" w:rsidRPr="001339E9">
              <w:rPr>
                <w:spacing w:val="-6"/>
              </w:rPr>
              <w:t xml:space="preserve">Ведет </w:t>
            </w:r>
            <w:proofErr w:type="spellStart"/>
            <w:r w:rsidR="00371278" w:rsidRPr="001339E9">
              <w:t>претензионно</w:t>
            </w:r>
            <w:proofErr w:type="spellEnd"/>
            <w:r w:rsidR="00371278" w:rsidRPr="001339E9">
              <w:t>-исковую работу в организации.</w:t>
            </w:r>
          </w:p>
        </w:tc>
        <w:tc>
          <w:tcPr>
            <w:tcW w:w="4173" w:type="dxa"/>
            <w:shd w:val="clear" w:color="auto" w:fill="auto"/>
          </w:tcPr>
          <w:p w:rsidR="00AE1254" w:rsidRPr="001339E9" w:rsidRDefault="00AE1254" w:rsidP="003103CA">
            <w:pPr>
              <w:tabs>
                <w:tab w:val="left" w:pos="0"/>
              </w:tabs>
              <w:suppressAutoHyphens/>
              <w:rPr>
                <w:bCs/>
              </w:rPr>
            </w:pPr>
            <w:r w:rsidRPr="001339E9">
              <w:rPr>
                <w:b/>
              </w:rPr>
              <w:t xml:space="preserve">Знать: </w:t>
            </w:r>
            <w:r w:rsidR="005756E1" w:rsidRPr="001339E9">
              <w:rPr>
                <w:bCs/>
              </w:rPr>
              <w:t xml:space="preserve">теоретические и практические аспекты ведения </w:t>
            </w:r>
            <w:proofErr w:type="spellStart"/>
            <w:r w:rsidR="005756E1" w:rsidRPr="001339E9">
              <w:rPr>
                <w:bCs/>
              </w:rPr>
              <w:t>претензионно</w:t>
            </w:r>
            <w:proofErr w:type="spellEnd"/>
            <w:r w:rsidR="005756E1" w:rsidRPr="001339E9">
              <w:rPr>
                <w:bCs/>
              </w:rPr>
              <w:t>-исковой работы в организации в рамках исполнения международных контрактов.</w:t>
            </w:r>
          </w:p>
          <w:p w:rsidR="00AE1254" w:rsidRPr="001339E9" w:rsidRDefault="00AE1254" w:rsidP="005756E1">
            <w:pPr>
              <w:tabs>
                <w:tab w:val="left" w:pos="0"/>
              </w:tabs>
              <w:suppressAutoHyphens/>
            </w:pPr>
            <w:r w:rsidRPr="001339E9">
              <w:rPr>
                <w:b/>
              </w:rPr>
              <w:t>Уметь:</w:t>
            </w:r>
            <w:r w:rsidRPr="001339E9">
              <w:rPr>
                <w:bCs/>
              </w:rPr>
              <w:t xml:space="preserve"> осуществлять </w:t>
            </w:r>
            <w:proofErr w:type="spellStart"/>
            <w:r w:rsidR="005756E1" w:rsidRPr="001339E9">
              <w:t>претензионно</w:t>
            </w:r>
            <w:proofErr w:type="spellEnd"/>
            <w:r w:rsidR="005756E1" w:rsidRPr="001339E9">
              <w:t>-исковую работу в организации</w:t>
            </w:r>
            <w:r w:rsidR="00A87358" w:rsidRPr="001339E9">
              <w:t xml:space="preserve"> в рамках исполнения международных договоров.</w:t>
            </w:r>
          </w:p>
          <w:p w:rsidR="00EF6CE0" w:rsidRPr="001339E9" w:rsidRDefault="00EF6CE0" w:rsidP="005756E1">
            <w:pPr>
              <w:tabs>
                <w:tab w:val="left" w:pos="0"/>
              </w:tabs>
              <w:suppressAutoHyphens/>
              <w:rPr>
                <w:b/>
              </w:rPr>
            </w:pPr>
          </w:p>
        </w:tc>
      </w:tr>
    </w:tbl>
    <w:p w:rsidR="00AE1254" w:rsidRPr="0038709B" w:rsidRDefault="00AE1254" w:rsidP="00AE1254">
      <w:pPr>
        <w:pStyle w:val="aff3"/>
        <w:shd w:val="clear" w:color="auto" w:fill="FFFFFF"/>
        <w:tabs>
          <w:tab w:val="left" w:pos="-142"/>
        </w:tabs>
        <w:spacing w:after="200" w:line="360" w:lineRule="auto"/>
        <w:ind w:left="840"/>
        <w:rPr>
          <w:rFonts w:eastAsia="Calibri"/>
          <w:b/>
          <w:sz w:val="28"/>
          <w:szCs w:val="28"/>
        </w:rPr>
      </w:pPr>
    </w:p>
    <w:p w:rsidR="00AE1254" w:rsidRPr="00F04A27" w:rsidRDefault="00AE1254" w:rsidP="00EC7824">
      <w:pPr>
        <w:pStyle w:val="aff3"/>
        <w:numPr>
          <w:ilvl w:val="0"/>
          <w:numId w:val="1"/>
        </w:numPr>
        <w:shd w:val="clear" w:color="auto" w:fill="FFFFFF"/>
        <w:tabs>
          <w:tab w:val="left" w:pos="-142"/>
        </w:tabs>
        <w:spacing w:line="360" w:lineRule="auto"/>
        <w:jc w:val="center"/>
        <w:rPr>
          <w:rFonts w:eastAsia="Calibri"/>
          <w:b/>
          <w:sz w:val="28"/>
          <w:szCs w:val="28"/>
        </w:rPr>
      </w:pPr>
      <w:r w:rsidRPr="00F04A27">
        <w:rPr>
          <w:rFonts w:eastAsia="Calibri"/>
          <w:b/>
          <w:bCs/>
          <w:color w:val="000000"/>
          <w:sz w:val="28"/>
          <w:szCs w:val="28"/>
        </w:rPr>
        <w:t>Место дисциплины в структуре образовательной программы</w:t>
      </w:r>
    </w:p>
    <w:p w:rsidR="00AE1254" w:rsidRPr="001339E9" w:rsidRDefault="00AE1254" w:rsidP="000867D4">
      <w:pPr>
        <w:spacing w:line="360" w:lineRule="auto"/>
        <w:ind w:firstLine="360"/>
        <w:jc w:val="both"/>
        <w:rPr>
          <w:sz w:val="28"/>
          <w:szCs w:val="28"/>
        </w:rPr>
      </w:pPr>
      <w:r w:rsidRPr="001339E9">
        <w:rPr>
          <w:spacing w:val="-10"/>
          <w:sz w:val="28"/>
          <w:szCs w:val="28"/>
          <w:lang w:eastAsia="ar-SA"/>
        </w:rPr>
        <w:t xml:space="preserve">Дисциплина </w:t>
      </w:r>
      <w:r w:rsidRPr="001339E9">
        <w:rPr>
          <w:sz w:val="28"/>
          <w:szCs w:val="28"/>
        </w:rPr>
        <w:t>«</w:t>
      </w:r>
      <w:r w:rsidR="008E5AD0" w:rsidRPr="001339E9">
        <w:rPr>
          <w:bCs/>
          <w:sz w:val="28"/>
          <w:szCs w:val="28"/>
        </w:rPr>
        <w:t>Международное контрактное право</w:t>
      </w:r>
      <w:r w:rsidRPr="001339E9">
        <w:rPr>
          <w:sz w:val="28"/>
          <w:szCs w:val="28"/>
        </w:rPr>
        <w:t xml:space="preserve">» входит </w:t>
      </w:r>
      <w:r w:rsidR="00DE0370" w:rsidRPr="001339E9">
        <w:rPr>
          <w:sz w:val="28"/>
          <w:szCs w:val="28"/>
        </w:rPr>
        <w:t>в цикл профиля</w:t>
      </w:r>
      <w:r w:rsidRPr="001339E9">
        <w:rPr>
          <w:sz w:val="28"/>
          <w:szCs w:val="28"/>
        </w:rPr>
        <w:t xml:space="preserve"> </w:t>
      </w:r>
      <w:r w:rsidR="00DE0370" w:rsidRPr="001339E9">
        <w:rPr>
          <w:sz w:val="28"/>
          <w:szCs w:val="28"/>
        </w:rPr>
        <w:t xml:space="preserve">«Международное экономическое право (с частичной реализацией на англ. яз.)» </w:t>
      </w:r>
      <w:r w:rsidRPr="001339E9">
        <w:rPr>
          <w:sz w:val="28"/>
          <w:szCs w:val="28"/>
        </w:rPr>
        <w:t>части, формируемой участниками образовательных отношений</w:t>
      </w:r>
      <w:r w:rsidR="00DE0370" w:rsidRPr="001339E9">
        <w:rPr>
          <w:sz w:val="28"/>
          <w:szCs w:val="28"/>
        </w:rPr>
        <w:t>,</w:t>
      </w:r>
      <w:r w:rsidR="008E5AD0" w:rsidRPr="001339E9">
        <w:rPr>
          <w:sz w:val="28"/>
          <w:szCs w:val="28"/>
        </w:rPr>
        <w:t xml:space="preserve"> </w:t>
      </w:r>
      <w:r w:rsidR="00DE0370" w:rsidRPr="001339E9">
        <w:rPr>
          <w:sz w:val="28"/>
          <w:szCs w:val="28"/>
        </w:rPr>
        <w:t>образовательной программы «Юриспруденция»</w:t>
      </w:r>
      <w:r w:rsidR="008E5AD0" w:rsidRPr="001339E9">
        <w:rPr>
          <w:sz w:val="28"/>
          <w:szCs w:val="28"/>
        </w:rPr>
        <w:t xml:space="preserve"> </w:t>
      </w:r>
      <w:r w:rsidR="00DE0370" w:rsidRPr="001339E9">
        <w:rPr>
          <w:sz w:val="28"/>
          <w:szCs w:val="28"/>
        </w:rPr>
        <w:t xml:space="preserve">по направлению подготовки </w:t>
      </w:r>
      <w:r w:rsidR="00DE0370" w:rsidRPr="001339E9">
        <w:rPr>
          <w:bCs/>
          <w:sz w:val="28"/>
          <w:szCs w:val="28"/>
        </w:rPr>
        <w:t>40.03.01 «Юриспруденция»</w:t>
      </w:r>
      <w:r w:rsidRPr="001339E9">
        <w:rPr>
          <w:bCs/>
          <w:sz w:val="28"/>
          <w:szCs w:val="28"/>
        </w:rPr>
        <w:t>.</w:t>
      </w:r>
    </w:p>
    <w:p w:rsidR="00AE1254" w:rsidRDefault="00AE1254" w:rsidP="00AE1254">
      <w:pPr>
        <w:suppressAutoHyphens/>
        <w:spacing w:line="360" w:lineRule="auto"/>
        <w:ind w:right="-130" w:firstLine="709"/>
        <w:jc w:val="both"/>
        <w:rPr>
          <w:sz w:val="28"/>
          <w:szCs w:val="28"/>
        </w:rPr>
      </w:pPr>
    </w:p>
    <w:p w:rsidR="00AE1254" w:rsidRPr="00135E04" w:rsidRDefault="00AE1254" w:rsidP="00EF6CE0">
      <w:pPr>
        <w:widowControl w:val="0"/>
        <w:numPr>
          <w:ilvl w:val="0"/>
          <w:numId w:val="1"/>
        </w:numPr>
        <w:shd w:val="clear" w:color="auto" w:fill="FFFFFF"/>
        <w:tabs>
          <w:tab w:val="left" w:pos="-142"/>
        </w:tabs>
        <w:spacing w:line="276" w:lineRule="auto"/>
        <w:jc w:val="both"/>
        <w:rPr>
          <w:b/>
          <w:bCs/>
          <w:sz w:val="28"/>
          <w:szCs w:val="28"/>
        </w:rPr>
      </w:pPr>
      <w:r w:rsidRPr="00135E04">
        <w:rPr>
          <w:b/>
          <w:b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bl>
      <w:tblPr>
        <w:tblW w:w="10340" w:type="dxa"/>
        <w:tblInd w:w="40" w:type="dxa"/>
        <w:tblLayout w:type="fixed"/>
        <w:tblCellMar>
          <w:left w:w="40" w:type="dxa"/>
          <w:right w:w="40" w:type="dxa"/>
        </w:tblCellMar>
        <w:tblLook w:val="0000" w:firstRow="0" w:lastRow="0" w:firstColumn="0" w:lastColumn="0" w:noHBand="0" w:noVBand="0"/>
      </w:tblPr>
      <w:tblGrid>
        <w:gridCol w:w="5023"/>
        <w:gridCol w:w="2658"/>
        <w:gridCol w:w="2659"/>
      </w:tblGrid>
      <w:tr w:rsidR="00AE1254" w:rsidRPr="00F04A27" w:rsidTr="00EF6CE0">
        <w:trPr>
          <w:trHeight w:hRule="exact" w:val="723"/>
        </w:trPr>
        <w:tc>
          <w:tcPr>
            <w:tcW w:w="5023"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spacing w:line="322" w:lineRule="exact"/>
              <w:ind w:left="14" w:right="1498"/>
            </w:pPr>
            <w:r w:rsidRPr="00F04A27">
              <w:rPr>
                <w:b/>
                <w:bCs/>
                <w:color w:val="000000"/>
              </w:rPr>
              <w:lastRenderedPageBreak/>
              <w:t>Вид учебной работы по дисциплине</w:t>
            </w:r>
          </w:p>
        </w:tc>
        <w:tc>
          <w:tcPr>
            <w:tcW w:w="2658"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spacing w:line="317" w:lineRule="exact"/>
              <w:ind w:left="187" w:right="178"/>
              <w:jc w:val="center"/>
              <w:rPr>
                <w:b/>
                <w:bCs/>
                <w:color w:val="000000"/>
              </w:rPr>
            </w:pPr>
            <w:r w:rsidRPr="00F04A27">
              <w:rPr>
                <w:b/>
                <w:bCs/>
                <w:color w:val="000000"/>
              </w:rPr>
              <w:t xml:space="preserve">Всего </w:t>
            </w:r>
          </w:p>
          <w:p w:rsidR="00AE1254" w:rsidRPr="00F04A27" w:rsidRDefault="00AE1254" w:rsidP="003103CA">
            <w:pPr>
              <w:widowControl w:val="0"/>
              <w:shd w:val="clear" w:color="auto" w:fill="FFFFFF"/>
              <w:spacing w:line="317" w:lineRule="exact"/>
              <w:ind w:left="187" w:right="178"/>
              <w:jc w:val="center"/>
              <w:rPr>
                <w:b/>
                <w:bCs/>
                <w:color w:val="000000"/>
              </w:rPr>
            </w:pPr>
            <w:r w:rsidRPr="00F04A27">
              <w:rPr>
                <w:b/>
                <w:bCs/>
                <w:color w:val="000000"/>
              </w:rPr>
              <w:t>(в з/е и часах)</w:t>
            </w:r>
          </w:p>
          <w:p w:rsidR="00AE1254" w:rsidRPr="00F04A27" w:rsidRDefault="00AE1254" w:rsidP="003103CA">
            <w:pPr>
              <w:widowControl w:val="0"/>
              <w:shd w:val="clear" w:color="auto" w:fill="FFFFFF"/>
              <w:spacing w:line="317" w:lineRule="exact"/>
              <w:ind w:left="187" w:right="178"/>
            </w:pPr>
          </w:p>
        </w:tc>
        <w:tc>
          <w:tcPr>
            <w:tcW w:w="2659"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3B6912" w:rsidP="003103CA">
            <w:pPr>
              <w:widowControl w:val="0"/>
              <w:shd w:val="clear" w:color="auto" w:fill="FFFFFF"/>
              <w:spacing w:line="317" w:lineRule="exact"/>
              <w:ind w:left="29"/>
              <w:jc w:val="center"/>
              <w:rPr>
                <w:b/>
                <w:bCs/>
                <w:color w:val="000000"/>
              </w:rPr>
            </w:pPr>
            <w:r>
              <w:rPr>
                <w:b/>
                <w:bCs/>
                <w:color w:val="000000"/>
              </w:rPr>
              <w:t>Семестр 6</w:t>
            </w:r>
          </w:p>
          <w:p w:rsidR="00AE1254" w:rsidRPr="00F04A27" w:rsidRDefault="00AE1254" w:rsidP="003103CA">
            <w:pPr>
              <w:widowControl w:val="0"/>
              <w:shd w:val="clear" w:color="auto" w:fill="FFFFFF"/>
              <w:spacing w:line="317" w:lineRule="exact"/>
              <w:ind w:left="29"/>
              <w:jc w:val="center"/>
              <w:rPr>
                <w:b/>
                <w:bCs/>
                <w:color w:val="000000"/>
              </w:rPr>
            </w:pPr>
            <w:r w:rsidRPr="00F04A27">
              <w:rPr>
                <w:b/>
                <w:bCs/>
                <w:color w:val="000000"/>
              </w:rPr>
              <w:t>(в часах)</w:t>
            </w:r>
          </w:p>
        </w:tc>
      </w:tr>
      <w:tr w:rsidR="00AE1254" w:rsidRPr="00F04A27" w:rsidTr="00EF6CE0">
        <w:trPr>
          <w:trHeight w:hRule="exact" w:val="379"/>
        </w:trPr>
        <w:tc>
          <w:tcPr>
            <w:tcW w:w="5023"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ind w:left="24"/>
            </w:pPr>
            <w:r w:rsidRPr="00F04A27">
              <w:rPr>
                <w:b/>
                <w:bCs/>
                <w:color w:val="000000"/>
              </w:rPr>
              <w:t>Общая трудоемкость дисциплины</w:t>
            </w:r>
          </w:p>
        </w:tc>
        <w:tc>
          <w:tcPr>
            <w:tcW w:w="2658"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3B6912" w:rsidP="003103CA">
            <w:pPr>
              <w:widowControl w:val="0"/>
              <w:shd w:val="clear" w:color="auto" w:fill="FFFFFF"/>
              <w:jc w:val="center"/>
            </w:pPr>
            <w:r>
              <w:t>4</w:t>
            </w:r>
            <w:r w:rsidR="00AE1254" w:rsidRPr="00F04A27">
              <w:t xml:space="preserve"> З.Е. и 1</w:t>
            </w:r>
            <w:r>
              <w:t>44</w:t>
            </w:r>
          </w:p>
        </w:tc>
        <w:tc>
          <w:tcPr>
            <w:tcW w:w="2659"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jc w:val="center"/>
            </w:pPr>
            <w:r w:rsidRPr="00F04A27">
              <w:t>1</w:t>
            </w:r>
            <w:r w:rsidR="003B6912">
              <w:t>44</w:t>
            </w:r>
          </w:p>
        </w:tc>
      </w:tr>
      <w:tr w:rsidR="003B6912" w:rsidRPr="00F04A27" w:rsidTr="00EF6CE0">
        <w:trPr>
          <w:trHeight w:hRule="exact" w:val="379"/>
        </w:trPr>
        <w:tc>
          <w:tcPr>
            <w:tcW w:w="5023" w:type="dxa"/>
            <w:tcBorders>
              <w:top w:val="single" w:sz="6" w:space="0" w:color="auto"/>
              <w:left w:val="single" w:sz="6" w:space="0" w:color="auto"/>
              <w:bottom w:val="single" w:sz="6" w:space="0" w:color="auto"/>
              <w:right w:val="single" w:sz="6" w:space="0" w:color="auto"/>
            </w:tcBorders>
            <w:shd w:val="clear" w:color="auto" w:fill="FFFFFF"/>
          </w:tcPr>
          <w:p w:rsidR="003B6912" w:rsidRPr="00F04A27" w:rsidRDefault="003B6912" w:rsidP="003B6912">
            <w:pPr>
              <w:widowControl w:val="0"/>
              <w:shd w:val="clear" w:color="auto" w:fill="FFFFFF"/>
            </w:pPr>
            <w:r w:rsidRPr="00F04A27">
              <w:rPr>
                <w:b/>
                <w:bCs/>
                <w:i/>
                <w:iCs/>
                <w:color w:val="000000"/>
              </w:rPr>
              <w:t>Контактная работа-Аудиторные занятия</w:t>
            </w:r>
          </w:p>
        </w:tc>
        <w:tc>
          <w:tcPr>
            <w:tcW w:w="2658" w:type="dxa"/>
            <w:tcBorders>
              <w:top w:val="single" w:sz="6" w:space="0" w:color="auto"/>
              <w:left w:val="single" w:sz="6" w:space="0" w:color="auto"/>
              <w:bottom w:val="single" w:sz="6" w:space="0" w:color="auto"/>
              <w:right w:val="single" w:sz="6" w:space="0" w:color="auto"/>
            </w:tcBorders>
            <w:shd w:val="clear" w:color="auto" w:fill="FFFFFF"/>
          </w:tcPr>
          <w:p w:rsidR="003B6912" w:rsidRPr="00F04A27" w:rsidRDefault="003B6912" w:rsidP="003B6912">
            <w:pPr>
              <w:widowControl w:val="0"/>
              <w:shd w:val="clear" w:color="auto" w:fill="FFFFFF"/>
              <w:jc w:val="center"/>
            </w:pPr>
            <w:r>
              <w:t>50</w:t>
            </w:r>
          </w:p>
        </w:tc>
        <w:tc>
          <w:tcPr>
            <w:tcW w:w="2659" w:type="dxa"/>
            <w:tcBorders>
              <w:top w:val="single" w:sz="6" w:space="0" w:color="auto"/>
              <w:left w:val="single" w:sz="6" w:space="0" w:color="auto"/>
              <w:bottom w:val="single" w:sz="6" w:space="0" w:color="auto"/>
              <w:right w:val="single" w:sz="6" w:space="0" w:color="auto"/>
            </w:tcBorders>
            <w:shd w:val="clear" w:color="auto" w:fill="FFFFFF"/>
          </w:tcPr>
          <w:p w:rsidR="003B6912" w:rsidRPr="00F04A27" w:rsidRDefault="003B6912" w:rsidP="003B6912">
            <w:pPr>
              <w:widowControl w:val="0"/>
              <w:shd w:val="clear" w:color="auto" w:fill="FFFFFF"/>
              <w:jc w:val="center"/>
            </w:pPr>
            <w:r>
              <w:t>50</w:t>
            </w:r>
          </w:p>
        </w:tc>
      </w:tr>
      <w:tr w:rsidR="003B6912" w:rsidRPr="00F04A27" w:rsidTr="00EF6CE0">
        <w:trPr>
          <w:trHeight w:hRule="exact" w:val="379"/>
        </w:trPr>
        <w:tc>
          <w:tcPr>
            <w:tcW w:w="5023" w:type="dxa"/>
            <w:tcBorders>
              <w:top w:val="single" w:sz="6" w:space="0" w:color="auto"/>
              <w:left w:val="single" w:sz="6" w:space="0" w:color="auto"/>
              <w:bottom w:val="single" w:sz="6" w:space="0" w:color="auto"/>
              <w:right w:val="single" w:sz="6" w:space="0" w:color="auto"/>
            </w:tcBorders>
            <w:shd w:val="clear" w:color="auto" w:fill="FFFFFF"/>
          </w:tcPr>
          <w:p w:rsidR="003B6912" w:rsidRPr="00F04A27" w:rsidRDefault="003B6912" w:rsidP="003B6912">
            <w:pPr>
              <w:widowControl w:val="0"/>
              <w:shd w:val="clear" w:color="auto" w:fill="FFFFFF"/>
            </w:pPr>
            <w:r w:rsidRPr="00F04A27">
              <w:rPr>
                <w:i/>
                <w:iCs/>
                <w:color w:val="000000"/>
              </w:rPr>
              <w:t>Лекции</w:t>
            </w:r>
          </w:p>
        </w:tc>
        <w:tc>
          <w:tcPr>
            <w:tcW w:w="2658" w:type="dxa"/>
            <w:tcBorders>
              <w:top w:val="single" w:sz="6" w:space="0" w:color="auto"/>
              <w:left w:val="single" w:sz="6" w:space="0" w:color="auto"/>
              <w:bottom w:val="single" w:sz="6" w:space="0" w:color="auto"/>
              <w:right w:val="single" w:sz="6" w:space="0" w:color="auto"/>
            </w:tcBorders>
            <w:shd w:val="clear" w:color="auto" w:fill="FFFFFF"/>
          </w:tcPr>
          <w:p w:rsidR="003B6912" w:rsidRPr="00F04A27" w:rsidRDefault="003B6912" w:rsidP="003B6912">
            <w:pPr>
              <w:widowControl w:val="0"/>
              <w:shd w:val="clear" w:color="auto" w:fill="FFFFFF"/>
              <w:jc w:val="center"/>
            </w:pPr>
            <w:r>
              <w:t>16</w:t>
            </w:r>
          </w:p>
        </w:tc>
        <w:tc>
          <w:tcPr>
            <w:tcW w:w="2659" w:type="dxa"/>
            <w:tcBorders>
              <w:top w:val="single" w:sz="6" w:space="0" w:color="auto"/>
              <w:left w:val="single" w:sz="6" w:space="0" w:color="auto"/>
              <w:bottom w:val="single" w:sz="6" w:space="0" w:color="auto"/>
              <w:right w:val="single" w:sz="6" w:space="0" w:color="auto"/>
            </w:tcBorders>
            <w:shd w:val="clear" w:color="auto" w:fill="FFFFFF"/>
          </w:tcPr>
          <w:p w:rsidR="003B6912" w:rsidRPr="00F04A27" w:rsidRDefault="003B6912" w:rsidP="003B6912">
            <w:pPr>
              <w:widowControl w:val="0"/>
              <w:shd w:val="clear" w:color="auto" w:fill="FFFFFF"/>
              <w:jc w:val="center"/>
            </w:pPr>
            <w:r>
              <w:t>16</w:t>
            </w:r>
          </w:p>
        </w:tc>
      </w:tr>
      <w:tr w:rsidR="003B6912" w:rsidRPr="00F04A27" w:rsidTr="00EF6CE0">
        <w:trPr>
          <w:trHeight w:hRule="exact" w:val="379"/>
        </w:trPr>
        <w:tc>
          <w:tcPr>
            <w:tcW w:w="5023" w:type="dxa"/>
            <w:tcBorders>
              <w:top w:val="single" w:sz="6" w:space="0" w:color="auto"/>
              <w:left w:val="single" w:sz="6" w:space="0" w:color="auto"/>
              <w:bottom w:val="single" w:sz="6" w:space="0" w:color="auto"/>
              <w:right w:val="single" w:sz="6" w:space="0" w:color="auto"/>
            </w:tcBorders>
            <w:shd w:val="clear" w:color="auto" w:fill="FFFFFF"/>
          </w:tcPr>
          <w:p w:rsidR="003B6912" w:rsidRPr="00F04A27" w:rsidRDefault="003B6912" w:rsidP="003B6912">
            <w:pPr>
              <w:widowControl w:val="0"/>
              <w:tabs>
                <w:tab w:val="center" w:pos="4153"/>
                <w:tab w:val="right" w:pos="8306"/>
              </w:tabs>
              <w:autoSpaceDE w:val="0"/>
              <w:autoSpaceDN w:val="0"/>
              <w:adjustRightInd w:val="0"/>
              <w:rPr>
                <w:i/>
              </w:rPr>
            </w:pPr>
            <w:r w:rsidRPr="00F04A27">
              <w:rPr>
                <w:i/>
              </w:rPr>
              <w:t>Семинары, практические занятия</w:t>
            </w:r>
          </w:p>
        </w:tc>
        <w:tc>
          <w:tcPr>
            <w:tcW w:w="2658" w:type="dxa"/>
            <w:tcBorders>
              <w:top w:val="single" w:sz="6" w:space="0" w:color="auto"/>
              <w:left w:val="single" w:sz="6" w:space="0" w:color="auto"/>
              <w:bottom w:val="single" w:sz="6" w:space="0" w:color="auto"/>
              <w:right w:val="single" w:sz="6" w:space="0" w:color="auto"/>
            </w:tcBorders>
            <w:shd w:val="clear" w:color="auto" w:fill="FFFFFF"/>
          </w:tcPr>
          <w:p w:rsidR="003B6912" w:rsidRPr="00F04A27" w:rsidRDefault="003B6912" w:rsidP="003B6912">
            <w:pPr>
              <w:widowControl w:val="0"/>
              <w:shd w:val="clear" w:color="auto" w:fill="FFFFFF"/>
              <w:jc w:val="center"/>
            </w:pPr>
            <w:r>
              <w:t>34</w:t>
            </w:r>
          </w:p>
        </w:tc>
        <w:tc>
          <w:tcPr>
            <w:tcW w:w="2659" w:type="dxa"/>
            <w:tcBorders>
              <w:top w:val="single" w:sz="6" w:space="0" w:color="auto"/>
              <w:left w:val="single" w:sz="6" w:space="0" w:color="auto"/>
              <w:bottom w:val="single" w:sz="6" w:space="0" w:color="auto"/>
              <w:right w:val="single" w:sz="6" w:space="0" w:color="auto"/>
            </w:tcBorders>
            <w:shd w:val="clear" w:color="auto" w:fill="FFFFFF"/>
          </w:tcPr>
          <w:p w:rsidR="003B6912" w:rsidRPr="00F04A27" w:rsidRDefault="003B6912" w:rsidP="003B6912">
            <w:pPr>
              <w:widowControl w:val="0"/>
              <w:shd w:val="clear" w:color="auto" w:fill="FFFFFF"/>
              <w:jc w:val="center"/>
            </w:pPr>
            <w:r>
              <w:t>34</w:t>
            </w:r>
          </w:p>
        </w:tc>
      </w:tr>
      <w:tr w:rsidR="003B6912" w:rsidRPr="00F04A27" w:rsidTr="00EF6CE0">
        <w:trPr>
          <w:trHeight w:hRule="exact" w:val="379"/>
        </w:trPr>
        <w:tc>
          <w:tcPr>
            <w:tcW w:w="5023" w:type="dxa"/>
            <w:tcBorders>
              <w:top w:val="single" w:sz="6" w:space="0" w:color="auto"/>
              <w:left w:val="single" w:sz="6" w:space="0" w:color="auto"/>
              <w:bottom w:val="single" w:sz="6" w:space="0" w:color="auto"/>
              <w:right w:val="single" w:sz="6" w:space="0" w:color="auto"/>
            </w:tcBorders>
            <w:shd w:val="clear" w:color="auto" w:fill="FFFFFF"/>
          </w:tcPr>
          <w:p w:rsidR="003B6912" w:rsidRPr="00F04A27" w:rsidRDefault="003B6912" w:rsidP="003B6912">
            <w:pPr>
              <w:widowControl w:val="0"/>
              <w:shd w:val="clear" w:color="auto" w:fill="FFFFFF"/>
              <w:ind w:left="19"/>
            </w:pPr>
            <w:r w:rsidRPr="00F04A27">
              <w:rPr>
                <w:b/>
                <w:bCs/>
                <w:i/>
                <w:iCs/>
                <w:color w:val="000000"/>
              </w:rPr>
              <w:t>Самостоятельная работа</w:t>
            </w:r>
          </w:p>
        </w:tc>
        <w:tc>
          <w:tcPr>
            <w:tcW w:w="2658" w:type="dxa"/>
            <w:tcBorders>
              <w:top w:val="single" w:sz="6" w:space="0" w:color="auto"/>
              <w:left w:val="single" w:sz="6" w:space="0" w:color="auto"/>
              <w:bottom w:val="single" w:sz="6" w:space="0" w:color="auto"/>
              <w:right w:val="single" w:sz="6" w:space="0" w:color="auto"/>
            </w:tcBorders>
            <w:shd w:val="clear" w:color="auto" w:fill="FFFFFF"/>
          </w:tcPr>
          <w:p w:rsidR="003B6912" w:rsidRPr="00F04A27" w:rsidRDefault="003B6912" w:rsidP="003B6912">
            <w:pPr>
              <w:widowControl w:val="0"/>
              <w:shd w:val="clear" w:color="auto" w:fill="FFFFFF"/>
              <w:jc w:val="center"/>
            </w:pPr>
            <w:r>
              <w:t>94</w:t>
            </w:r>
          </w:p>
        </w:tc>
        <w:tc>
          <w:tcPr>
            <w:tcW w:w="2659" w:type="dxa"/>
            <w:tcBorders>
              <w:top w:val="single" w:sz="6" w:space="0" w:color="auto"/>
              <w:left w:val="single" w:sz="6" w:space="0" w:color="auto"/>
              <w:bottom w:val="single" w:sz="6" w:space="0" w:color="auto"/>
              <w:right w:val="single" w:sz="6" w:space="0" w:color="auto"/>
            </w:tcBorders>
            <w:shd w:val="clear" w:color="auto" w:fill="FFFFFF"/>
          </w:tcPr>
          <w:p w:rsidR="003B6912" w:rsidRPr="00F04A27" w:rsidRDefault="003B6912" w:rsidP="003B6912">
            <w:pPr>
              <w:widowControl w:val="0"/>
              <w:shd w:val="clear" w:color="auto" w:fill="FFFFFF"/>
              <w:jc w:val="center"/>
            </w:pPr>
            <w:r>
              <w:t>94</w:t>
            </w:r>
          </w:p>
        </w:tc>
      </w:tr>
      <w:tr w:rsidR="003B6912" w:rsidRPr="00F04A27" w:rsidTr="00EF6CE0">
        <w:trPr>
          <w:trHeight w:hRule="exact" w:val="543"/>
        </w:trPr>
        <w:tc>
          <w:tcPr>
            <w:tcW w:w="5023" w:type="dxa"/>
            <w:tcBorders>
              <w:top w:val="single" w:sz="6" w:space="0" w:color="auto"/>
              <w:left w:val="single" w:sz="6" w:space="0" w:color="auto"/>
              <w:bottom w:val="single" w:sz="6" w:space="0" w:color="auto"/>
              <w:right w:val="single" w:sz="6" w:space="0" w:color="auto"/>
            </w:tcBorders>
            <w:shd w:val="clear" w:color="auto" w:fill="FFFFFF"/>
          </w:tcPr>
          <w:p w:rsidR="003B6912" w:rsidRPr="00F04A27" w:rsidRDefault="003B6912" w:rsidP="003B6912">
            <w:pPr>
              <w:widowControl w:val="0"/>
              <w:shd w:val="clear" w:color="auto" w:fill="FFFFFF"/>
              <w:ind w:left="19"/>
              <w:rPr>
                <w:bCs/>
                <w:iCs/>
                <w:color w:val="000000"/>
              </w:rPr>
            </w:pPr>
            <w:r w:rsidRPr="00F04A27">
              <w:rPr>
                <w:bCs/>
                <w:iCs/>
                <w:color w:val="000000"/>
              </w:rPr>
              <w:t>Вид текущего контроля</w:t>
            </w:r>
          </w:p>
        </w:tc>
        <w:tc>
          <w:tcPr>
            <w:tcW w:w="2658" w:type="dxa"/>
            <w:tcBorders>
              <w:top w:val="single" w:sz="6" w:space="0" w:color="auto"/>
              <w:left w:val="single" w:sz="6" w:space="0" w:color="auto"/>
              <w:bottom w:val="single" w:sz="6" w:space="0" w:color="auto"/>
              <w:right w:val="single" w:sz="6" w:space="0" w:color="auto"/>
            </w:tcBorders>
            <w:shd w:val="clear" w:color="auto" w:fill="FFFFFF"/>
          </w:tcPr>
          <w:p w:rsidR="003B6912" w:rsidRPr="00F04A27" w:rsidRDefault="003B6912" w:rsidP="003B6912">
            <w:pPr>
              <w:widowControl w:val="0"/>
              <w:shd w:val="clear" w:color="auto" w:fill="FFFFFF"/>
              <w:jc w:val="center"/>
            </w:pPr>
            <w:r>
              <w:t>Домашнее творческое задание</w:t>
            </w:r>
          </w:p>
        </w:tc>
        <w:tc>
          <w:tcPr>
            <w:tcW w:w="2659" w:type="dxa"/>
            <w:tcBorders>
              <w:top w:val="single" w:sz="6" w:space="0" w:color="auto"/>
              <w:left w:val="single" w:sz="6" w:space="0" w:color="auto"/>
              <w:bottom w:val="single" w:sz="6" w:space="0" w:color="auto"/>
              <w:right w:val="single" w:sz="6" w:space="0" w:color="auto"/>
            </w:tcBorders>
            <w:shd w:val="clear" w:color="auto" w:fill="FFFFFF"/>
          </w:tcPr>
          <w:p w:rsidR="003B6912" w:rsidRPr="00F04A27" w:rsidRDefault="003B6912" w:rsidP="003B6912">
            <w:pPr>
              <w:widowControl w:val="0"/>
              <w:shd w:val="clear" w:color="auto" w:fill="FFFFFF"/>
              <w:jc w:val="center"/>
            </w:pPr>
            <w:r>
              <w:t>Домашнее творческое задание</w:t>
            </w:r>
          </w:p>
        </w:tc>
      </w:tr>
      <w:tr w:rsidR="00AE1254" w:rsidRPr="00F04A27" w:rsidTr="00EF6CE0">
        <w:trPr>
          <w:trHeight w:hRule="exact" w:val="379"/>
        </w:trPr>
        <w:tc>
          <w:tcPr>
            <w:tcW w:w="5023"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ind w:left="5"/>
            </w:pPr>
            <w:r w:rsidRPr="00F04A27">
              <w:rPr>
                <w:bCs/>
                <w:color w:val="000000"/>
              </w:rPr>
              <w:t>Вид промежуточной аттестации</w:t>
            </w:r>
          </w:p>
        </w:tc>
        <w:tc>
          <w:tcPr>
            <w:tcW w:w="2658"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jc w:val="center"/>
            </w:pPr>
            <w:r>
              <w:t>Экзамен</w:t>
            </w:r>
          </w:p>
        </w:tc>
        <w:tc>
          <w:tcPr>
            <w:tcW w:w="2659"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jc w:val="center"/>
            </w:pPr>
            <w:r>
              <w:t>Экзамен</w:t>
            </w:r>
          </w:p>
        </w:tc>
      </w:tr>
    </w:tbl>
    <w:p w:rsidR="00AE1254" w:rsidRDefault="00AE1254" w:rsidP="00AE1254">
      <w:pPr>
        <w:widowControl w:val="0"/>
        <w:shd w:val="clear" w:color="auto" w:fill="FFFFFF"/>
        <w:spacing w:line="360" w:lineRule="auto"/>
        <w:ind w:firstLine="709"/>
        <w:jc w:val="both"/>
        <w:rPr>
          <w:b/>
          <w:bCs/>
          <w:color w:val="000000"/>
          <w:sz w:val="28"/>
          <w:szCs w:val="28"/>
        </w:rPr>
      </w:pPr>
    </w:p>
    <w:p w:rsidR="00AE1254" w:rsidRPr="00F04A27" w:rsidRDefault="00AE1254" w:rsidP="00EF6CE0">
      <w:pPr>
        <w:widowControl w:val="0"/>
        <w:shd w:val="clear" w:color="auto" w:fill="FFFFFF"/>
        <w:spacing w:line="300" w:lineRule="auto"/>
        <w:ind w:right="-171" w:firstLine="709"/>
        <w:jc w:val="both"/>
        <w:rPr>
          <w:b/>
          <w:bCs/>
          <w:color w:val="000000"/>
          <w:sz w:val="28"/>
          <w:szCs w:val="28"/>
        </w:rPr>
      </w:pPr>
      <w:r w:rsidRPr="00F04A27">
        <w:rPr>
          <w:b/>
          <w:bCs/>
          <w:color w:val="000000"/>
          <w:sz w:val="28"/>
          <w:szCs w:val="28"/>
        </w:rPr>
        <w:t xml:space="preserve">5. </w:t>
      </w:r>
      <w:r w:rsidRPr="00F04A27">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Pr="00F04A27">
        <w:rPr>
          <w:b/>
          <w:bCs/>
          <w:color w:val="000000"/>
          <w:sz w:val="28"/>
          <w:szCs w:val="28"/>
        </w:rPr>
        <w:t xml:space="preserve"> </w:t>
      </w:r>
    </w:p>
    <w:p w:rsidR="00AE1254" w:rsidRPr="00F04A27" w:rsidRDefault="00AE1254" w:rsidP="00EF6CE0">
      <w:pPr>
        <w:widowControl w:val="0"/>
        <w:shd w:val="clear" w:color="auto" w:fill="FFFFFF"/>
        <w:spacing w:line="300" w:lineRule="auto"/>
        <w:ind w:right="-171" w:firstLine="708"/>
        <w:jc w:val="both"/>
        <w:rPr>
          <w:b/>
          <w:bCs/>
          <w:color w:val="000000"/>
          <w:sz w:val="28"/>
          <w:szCs w:val="28"/>
        </w:rPr>
      </w:pPr>
    </w:p>
    <w:p w:rsidR="00AE1254" w:rsidRPr="00C31EB6" w:rsidRDefault="00AE1254" w:rsidP="00EF6CE0">
      <w:pPr>
        <w:widowControl w:val="0"/>
        <w:shd w:val="clear" w:color="auto" w:fill="FFFFFF"/>
        <w:spacing w:line="300" w:lineRule="auto"/>
        <w:ind w:right="-171" w:firstLine="708"/>
        <w:jc w:val="both"/>
        <w:rPr>
          <w:b/>
          <w:bCs/>
          <w:sz w:val="28"/>
          <w:szCs w:val="28"/>
        </w:rPr>
      </w:pPr>
      <w:r w:rsidRPr="00C31EB6">
        <w:rPr>
          <w:b/>
          <w:bCs/>
          <w:sz w:val="28"/>
          <w:szCs w:val="28"/>
        </w:rPr>
        <w:t>5.1. Содержание дисциплины</w:t>
      </w:r>
    </w:p>
    <w:p w:rsidR="00D3235B" w:rsidRPr="00C31EB6" w:rsidRDefault="00D3235B" w:rsidP="00EF6CE0">
      <w:pPr>
        <w:widowControl w:val="0"/>
        <w:shd w:val="clear" w:color="auto" w:fill="FFFFFF"/>
        <w:spacing w:line="276" w:lineRule="auto"/>
        <w:ind w:right="-171" w:firstLine="708"/>
        <w:jc w:val="both"/>
        <w:rPr>
          <w:b/>
          <w:bCs/>
          <w:sz w:val="28"/>
          <w:szCs w:val="28"/>
        </w:rPr>
      </w:pPr>
      <w:r w:rsidRPr="00C31EB6">
        <w:rPr>
          <w:b/>
          <w:bCs/>
          <w:sz w:val="28"/>
          <w:szCs w:val="28"/>
        </w:rPr>
        <w:t>Тема 1. Международное контрактное право: понятие, предмет, метод, источники правового регулирования.</w:t>
      </w:r>
    </w:p>
    <w:p w:rsidR="00D3235B" w:rsidRPr="00C31EB6" w:rsidRDefault="00977650" w:rsidP="00EF6CE0">
      <w:pPr>
        <w:widowControl w:val="0"/>
        <w:shd w:val="clear" w:color="auto" w:fill="FFFFFF"/>
        <w:spacing w:line="276" w:lineRule="auto"/>
        <w:ind w:right="-171" w:firstLine="708"/>
        <w:jc w:val="both"/>
        <w:rPr>
          <w:sz w:val="28"/>
          <w:szCs w:val="28"/>
        </w:rPr>
      </w:pPr>
      <w:r>
        <w:rPr>
          <w:bCs/>
          <w:sz w:val="28"/>
          <w:szCs w:val="28"/>
        </w:rPr>
        <w:t>Международное контрактное право:</w:t>
      </w:r>
      <w:r w:rsidR="00D3235B" w:rsidRPr="00C31EB6">
        <w:rPr>
          <w:bCs/>
          <w:sz w:val="28"/>
          <w:szCs w:val="28"/>
        </w:rPr>
        <w:t xml:space="preserve"> </w:t>
      </w:r>
      <w:r>
        <w:rPr>
          <w:bCs/>
          <w:sz w:val="28"/>
          <w:szCs w:val="28"/>
        </w:rPr>
        <w:t>понятие, п</w:t>
      </w:r>
      <w:r w:rsidR="00D3235B" w:rsidRPr="00C31EB6">
        <w:rPr>
          <w:bCs/>
          <w:sz w:val="28"/>
          <w:szCs w:val="28"/>
        </w:rPr>
        <w:t>редмет</w:t>
      </w:r>
      <w:r>
        <w:rPr>
          <w:bCs/>
          <w:sz w:val="28"/>
          <w:szCs w:val="28"/>
        </w:rPr>
        <w:t>,</w:t>
      </w:r>
      <w:r w:rsidR="00D3235B" w:rsidRPr="00C31EB6">
        <w:rPr>
          <w:bCs/>
          <w:sz w:val="28"/>
          <w:szCs w:val="28"/>
        </w:rPr>
        <w:t xml:space="preserve"> метод</w:t>
      </w:r>
      <w:r>
        <w:rPr>
          <w:bCs/>
          <w:sz w:val="28"/>
          <w:szCs w:val="28"/>
        </w:rPr>
        <w:t>, источники</w:t>
      </w:r>
      <w:r w:rsidR="00D3235B" w:rsidRPr="00C31EB6">
        <w:rPr>
          <w:bCs/>
          <w:sz w:val="28"/>
          <w:szCs w:val="28"/>
        </w:rPr>
        <w:t xml:space="preserve"> международного контрактного права. </w:t>
      </w:r>
      <w:r w:rsidR="003655FB" w:rsidRPr="00C31EB6">
        <w:rPr>
          <w:bCs/>
          <w:sz w:val="28"/>
          <w:szCs w:val="28"/>
        </w:rPr>
        <w:t xml:space="preserve">Место международного контрактного права в системе международного и публичного права. </w:t>
      </w:r>
      <w:r w:rsidR="000808A0" w:rsidRPr="00C31EB6">
        <w:rPr>
          <w:bCs/>
          <w:sz w:val="28"/>
          <w:szCs w:val="28"/>
        </w:rPr>
        <w:t>Судебные акты как источники международного контрактного права.</w:t>
      </w:r>
      <w:r w:rsidR="007E2383" w:rsidRPr="00C31EB6">
        <w:rPr>
          <w:bCs/>
          <w:sz w:val="28"/>
          <w:szCs w:val="28"/>
        </w:rPr>
        <w:t xml:space="preserve"> Современные тенденции развития международного контрактного права.</w:t>
      </w:r>
      <w:r w:rsidR="00146824" w:rsidRPr="00C31EB6">
        <w:rPr>
          <w:bCs/>
          <w:sz w:val="28"/>
          <w:szCs w:val="28"/>
        </w:rPr>
        <w:t xml:space="preserve"> </w:t>
      </w:r>
      <w:r w:rsidR="00303D8B" w:rsidRPr="00C31EB6">
        <w:rPr>
          <w:bCs/>
          <w:sz w:val="28"/>
          <w:szCs w:val="28"/>
        </w:rPr>
        <w:t>Место унификации и гармонизации</w:t>
      </w:r>
      <w:r w:rsidR="001D1ED3" w:rsidRPr="00C31EB6">
        <w:rPr>
          <w:bCs/>
          <w:sz w:val="28"/>
          <w:szCs w:val="28"/>
        </w:rPr>
        <w:t xml:space="preserve"> национального законодательства в сфере международного контрактного права. </w:t>
      </w:r>
      <w:r w:rsidR="00D3235B" w:rsidRPr="00C31EB6">
        <w:rPr>
          <w:sz w:val="28"/>
          <w:szCs w:val="28"/>
        </w:rPr>
        <w:t>Международный договор как источник междуна</w:t>
      </w:r>
      <w:r w:rsidR="00311914" w:rsidRPr="00C31EB6">
        <w:rPr>
          <w:sz w:val="28"/>
          <w:szCs w:val="28"/>
        </w:rPr>
        <w:t>родного контрактного права</w:t>
      </w:r>
      <w:r w:rsidR="00D3235B" w:rsidRPr="00C31EB6">
        <w:rPr>
          <w:sz w:val="28"/>
          <w:szCs w:val="28"/>
        </w:rPr>
        <w:t>.</w:t>
      </w:r>
    </w:p>
    <w:p w:rsidR="00B67A6E" w:rsidRPr="00C31EB6" w:rsidRDefault="00B67A6E" w:rsidP="00EF6CE0">
      <w:pPr>
        <w:widowControl w:val="0"/>
        <w:shd w:val="clear" w:color="auto" w:fill="FFFFFF"/>
        <w:spacing w:line="276" w:lineRule="auto"/>
        <w:ind w:right="-171" w:firstLine="708"/>
        <w:jc w:val="both"/>
        <w:rPr>
          <w:sz w:val="28"/>
          <w:szCs w:val="28"/>
        </w:rPr>
      </w:pPr>
    </w:p>
    <w:p w:rsidR="00303D8B" w:rsidRPr="00C31EB6" w:rsidRDefault="00B67A6E" w:rsidP="00EF6CE0">
      <w:pPr>
        <w:widowControl w:val="0"/>
        <w:shd w:val="clear" w:color="auto" w:fill="FFFFFF"/>
        <w:spacing w:line="276" w:lineRule="auto"/>
        <w:ind w:right="-171" w:firstLine="708"/>
        <w:jc w:val="both"/>
        <w:rPr>
          <w:b/>
          <w:sz w:val="28"/>
          <w:szCs w:val="28"/>
        </w:rPr>
      </w:pPr>
      <w:r w:rsidRPr="00C31EB6">
        <w:rPr>
          <w:b/>
          <w:sz w:val="28"/>
          <w:szCs w:val="28"/>
        </w:rPr>
        <w:t xml:space="preserve">Тема 2. </w:t>
      </w:r>
      <w:r w:rsidR="00303D8B" w:rsidRPr="00C31EB6">
        <w:rPr>
          <w:b/>
          <w:sz w:val="28"/>
          <w:szCs w:val="28"/>
        </w:rPr>
        <w:t>Правовая природа и признаки международных контрактных правоотношений.</w:t>
      </w:r>
    </w:p>
    <w:p w:rsidR="00B67A6E" w:rsidRPr="00C31EB6" w:rsidRDefault="00837A9E" w:rsidP="00EF6CE0">
      <w:pPr>
        <w:widowControl w:val="0"/>
        <w:shd w:val="clear" w:color="auto" w:fill="FFFFFF"/>
        <w:spacing w:line="276" w:lineRule="auto"/>
        <w:ind w:right="-171" w:firstLine="708"/>
        <w:jc w:val="both"/>
        <w:rPr>
          <w:b/>
          <w:sz w:val="28"/>
          <w:szCs w:val="28"/>
        </w:rPr>
      </w:pPr>
      <w:r>
        <w:rPr>
          <w:sz w:val="28"/>
          <w:szCs w:val="28"/>
        </w:rPr>
        <w:t>Элементы международных контрактных правоотношений</w:t>
      </w:r>
      <w:r w:rsidR="00977650">
        <w:rPr>
          <w:sz w:val="28"/>
          <w:szCs w:val="28"/>
        </w:rPr>
        <w:t>.</w:t>
      </w:r>
      <w:r w:rsidR="00B67A6E" w:rsidRPr="00C31EB6">
        <w:rPr>
          <w:sz w:val="28"/>
          <w:szCs w:val="28"/>
        </w:rPr>
        <w:t xml:space="preserve"> Принципы определения прав</w:t>
      </w:r>
      <w:r w:rsidR="00303D8B" w:rsidRPr="00C31EB6">
        <w:rPr>
          <w:sz w:val="28"/>
          <w:szCs w:val="28"/>
        </w:rPr>
        <w:t>оспособности и дееспособности при</w:t>
      </w:r>
      <w:r w:rsidR="00B67A6E" w:rsidRPr="00C31EB6">
        <w:rPr>
          <w:sz w:val="28"/>
          <w:szCs w:val="28"/>
        </w:rPr>
        <w:t xml:space="preserve"> заключ</w:t>
      </w:r>
      <w:r w:rsidR="00303D8B" w:rsidRPr="00C31EB6">
        <w:rPr>
          <w:sz w:val="28"/>
          <w:szCs w:val="28"/>
        </w:rPr>
        <w:t>ении контракта физическими</w:t>
      </w:r>
      <w:r w:rsidR="00B67A6E" w:rsidRPr="00C31EB6">
        <w:rPr>
          <w:sz w:val="28"/>
          <w:szCs w:val="28"/>
        </w:rPr>
        <w:t xml:space="preserve"> лиц</w:t>
      </w:r>
      <w:r w:rsidR="00303D8B" w:rsidRPr="00C31EB6">
        <w:rPr>
          <w:sz w:val="28"/>
          <w:szCs w:val="28"/>
        </w:rPr>
        <w:t>ами</w:t>
      </w:r>
      <w:r w:rsidR="00B67A6E" w:rsidRPr="00C31EB6">
        <w:rPr>
          <w:sz w:val="28"/>
          <w:szCs w:val="28"/>
        </w:rPr>
        <w:t>.</w:t>
      </w:r>
      <w:r w:rsidR="00303D8B" w:rsidRPr="00C31EB6">
        <w:rPr>
          <w:sz w:val="28"/>
          <w:szCs w:val="28"/>
        </w:rPr>
        <w:t xml:space="preserve"> Представительство в международном контрактном праве.</w:t>
      </w:r>
      <w:r w:rsidR="00B67A6E" w:rsidRPr="00C31EB6">
        <w:rPr>
          <w:sz w:val="28"/>
          <w:szCs w:val="28"/>
        </w:rPr>
        <w:t xml:space="preserve"> Юридические лица как субъекты международных контрактов. </w:t>
      </w:r>
      <w:r w:rsidR="00893A07" w:rsidRPr="00C31EB6">
        <w:rPr>
          <w:sz w:val="28"/>
          <w:szCs w:val="28"/>
        </w:rPr>
        <w:t>Особенности участие</w:t>
      </w:r>
      <w:r w:rsidR="00B67A6E" w:rsidRPr="00C31EB6">
        <w:rPr>
          <w:sz w:val="28"/>
          <w:szCs w:val="28"/>
        </w:rPr>
        <w:t xml:space="preserve"> государства и международных организаций в международных контрактах. </w:t>
      </w:r>
      <w:r w:rsidR="00303D8B" w:rsidRPr="00C31EB6">
        <w:rPr>
          <w:sz w:val="28"/>
          <w:szCs w:val="28"/>
        </w:rPr>
        <w:t>Объекты международного контрактного права. Содержание международного контрактного права.</w:t>
      </w:r>
    </w:p>
    <w:p w:rsidR="00C94805" w:rsidRDefault="00C94805" w:rsidP="00EF6CE0">
      <w:pPr>
        <w:widowControl w:val="0"/>
        <w:shd w:val="clear" w:color="auto" w:fill="FFFFFF"/>
        <w:spacing w:line="276" w:lineRule="auto"/>
        <w:ind w:right="-171" w:firstLine="708"/>
        <w:jc w:val="both"/>
        <w:rPr>
          <w:b/>
          <w:bCs/>
          <w:sz w:val="28"/>
          <w:szCs w:val="28"/>
        </w:rPr>
      </w:pPr>
    </w:p>
    <w:p w:rsidR="004E0548" w:rsidRPr="00C31EB6" w:rsidRDefault="004E0548" w:rsidP="00EF6CE0">
      <w:pPr>
        <w:widowControl w:val="0"/>
        <w:shd w:val="clear" w:color="auto" w:fill="FFFFFF"/>
        <w:spacing w:line="276" w:lineRule="auto"/>
        <w:ind w:right="-171" w:firstLine="708"/>
        <w:jc w:val="both"/>
        <w:rPr>
          <w:b/>
          <w:bCs/>
          <w:sz w:val="28"/>
          <w:szCs w:val="28"/>
        </w:rPr>
      </w:pPr>
      <w:r w:rsidRPr="00C31EB6">
        <w:rPr>
          <w:b/>
          <w:bCs/>
          <w:sz w:val="28"/>
          <w:szCs w:val="28"/>
        </w:rPr>
        <w:t>Т</w:t>
      </w:r>
      <w:r w:rsidR="00893A07" w:rsidRPr="00C31EB6">
        <w:rPr>
          <w:b/>
          <w:bCs/>
          <w:sz w:val="28"/>
          <w:szCs w:val="28"/>
        </w:rPr>
        <w:t>ема 3</w:t>
      </w:r>
      <w:r w:rsidRPr="00C31EB6">
        <w:rPr>
          <w:b/>
          <w:bCs/>
          <w:sz w:val="28"/>
          <w:szCs w:val="28"/>
        </w:rPr>
        <w:t xml:space="preserve">. </w:t>
      </w:r>
      <w:r w:rsidR="003F03E1" w:rsidRPr="00C31EB6">
        <w:rPr>
          <w:b/>
          <w:bCs/>
          <w:sz w:val="28"/>
          <w:szCs w:val="28"/>
        </w:rPr>
        <w:t>Государственное регулирование</w:t>
      </w:r>
      <w:r w:rsidR="00BF5A09" w:rsidRPr="00C31EB6">
        <w:rPr>
          <w:b/>
          <w:bCs/>
          <w:sz w:val="28"/>
          <w:szCs w:val="28"/>
        </w:rPr>
        <w:t xml:space="preserve"> и контроль за</w:t>
      </w:r>
      <w:r w:rsidR="00C42CC7">
        <w:rPr>
          <w:b/>
          <w:bCs/>
          <w:sz w:val="28"/>
          <w:szCs w:val="28"/>
        </w:rPr>
        <w:t xml:space="preserve"> исполнением международного контракта</w:t>
      </w:r>
      <w:r w:rsidR="003F03E1" w:rsidRPr="00C31EB6">
        <w:rPr>
          <w:b/>
          <w:bCs/>
          <w:sz w:val="28"/>
          <w:szCs w:val="28"/>
        </w:rPr>
        <w:t>.</w:t>
      </w:r>
    </w:p>
    <w:p w:rsidR="003F03E1" w:rsidRPr="00C31EB6" w:rsidRDefault="00BF5A09" w:rsidP="00EF6CE0">
      <w:pPr>
        <w:widowControl w:val="0"/>
        <w:shd w:val="clear" w:color="auto" w:fill="FFFFFF"/>
        <w:spacing w:line="276" w:lineRule="auto"/>
        <w:ind w:right="-171" w:firstLine="708"/>
        <w:jc w:val="both"/>
        <w:rPr>
          <w:sz w:val="28"/>
          <w:szCs w:val="28"/>
        </w:rPr>
      </w:pPr>
      <w:r w:rsidRPr="00C31EB6">
        <w:rPr>
          <w:sz w:val="28"/>
          <w:szCs w:val="28"/>
        </w:rPr>
        <w:lastRenderedPageBreak/>
        <w:t>Система государственных органов, осуществляющих государственное регулирование внешнеэкономической деятельности.</w:t>
      </w:r>
      <w:r w:rsidR="00B67A6E" w:rsidRPr="00C31EB6">
        <w:rPr>
          <w:sz w:val="28"/>
          <w:szCs w:val="28"/>
        </w:rPr>
        <w:t xml:space="preserve"> Методы регулирования внешнеэкономической деятельности.</w:t>
      </w:r>
      <w:r w:rsidR="0033315E" w:rsidRPr="00C31EB6">
        <w:rPr>
          <w:sz w:val="28"/>
          <w:szCs w:val="28"/>
        </w:rPr>
        <w:t xml:space="preserve"> Место и роль Центрального банка Российской Федерации (Банка России)</w:t>
      </w:r>
      <w:r w:rsidR="00500C2D" w:rsidRPr="00C31EB6">
        <w:rPr>
          <w:sz w:val="28"/>
          <w:szCs w:val="28"/>
        </w:rPr>
        <w:t xml:space="preserve"> при</w:t>
      </w:r>
      <w:r w:rsidR="0033315E" w:rsidRPr="00C31EB6">
        <w:rPr>
          <w:sz w:val="28"/>
          <w:szCs w:val="28"/>
        </w:rPr>
        <w:t xml:space="preserve"> осуществлении контроля за </w:t>
      </w:r>
      <w:r w:rsidR="00500C2D" w:rsidRPr="00C31EB6">
        <w:rPr>
          <w:sz w:val="28"/>
          <w:szCs w:val="28"/>
        </w:rPr>
        <w:t>внешнеэкономической деятельностью</w:t>
      </w:r>
      <w:r w:rsidR="0033315E" w:rsidRPr="00C31EB6">
        <w:rPr>
          <w:sz w:val="28"/>
          <w:szCs w:val="28"/>
        </w:rPr>
        <w:t>.</w:t>
      </w:r>
      <w:r w:rsidR="00500C2D" w:rsidRPr="00C31EB6">
        <w:rPr>
          <w:sz w:val="28"/>
          <w:szCs w:val="28"/>
        </w:rPr>
        <w:t xml:space="preserve"> Национальные правовые акты, ограничивающие права</w:t>
      </w:r>
      <w:r w:rsidR="00BC5A64" w:rsidRPr="00C31EB6">
        <w:rPr>
          <w:sz w:val="28"/>
          <w:szCs w:val="28"/>
        </w:rPr>
        <w:t xml:space="preserve"> субъектов международных контрактных правоотношений.</w:t>
      </w:r>
      <w:r w:rsidR="0045134D" w:rsidRPr="00C31EB6">
        <w:rPr>
          <w:sz w:val="28"/>
          <w:szCs w:val="28"/>
        </w:rPr>
        <w:t xml:space="preserve"> Органы и агенты валютного контроля.</w:t>
      </w:r>
    </w:p>
    <w:p w:rsidR="004A3ED5" w:rsidRPr="00C31EB6" w:rsidRDefault="004A3ED5" w:rsidP="00EF6CE0">
      <w:pPr>
        <w:widowControl w:val="0"/>
        <w:shd w:val="clear" w:color="auto" w:fill="FFFFFF"/>
        <w:spacing w:line="276" w:lineRule="auto"/>
        <w:ind w:right="-171" w:firstLine="708"/>
        <w:jc w:val="both"/>
        <w:rPr>
          <w:sz w:val="28"/>
          <w:szCs w:val="28"/>
        </w:rPr>
      </w:pPr>
    </w:p>
    <w:p w:rsidR="004A3ED5" w:rsidRPr="00C31EB6" w:rsidRDefault="004A3ED5" w:rsidP="00EF6CE0">
      <w:pPr>
        <w:widowControl w:val="0"/>
        <w:shd w:val="clear" w:color="auto" w:fill="FFFFFF"/>
        <w:spacing w:line="276" w:lineRule="auto"/>
        <w:ind w:right="-171" w:firstLine="708"/>
        <w:jc w:val="both"/>
        <w:rPr>
          <w:b/>
          <w:sz w:val="28"/>
          <w:szCs w:val="28"/>
        </w:rPr>
      </w:pPr>
      <w:r w:rsidRPr="00C31EB6">
        <w:rPr>
          <w:b/>
          <w:sz w:val="28"/>
          <w:szCs w:val="28"/>
        </w:rPr>
        <w:t>Тема 4. Государство как субъект внешнеэкономической деятельности.</w:t>
      </w:r>
    </w:p>
    <w:p w:rsidR="004A3ED5" w:rsidRPr="00C31EB6" w:rsidRDefault="00D35655" w:rsidP="00EF6CE0">
      <w:pPr>
        <w:widowControl w:val="0"/>
        <w:shd w:val="clear" w:color="auto" w:fill="FFFFFF"/>
        <w:spacing w:line="276" w:lineRule="auto"/>
        <w:ind w:right="-171" w:firstLine="708"/>
        <w:jc w:val="both"/>
        <w:rPr>
          <w:sz w:val="28"/>
          <w:szCs w:val="28"/>
        </w:rPr>
      </w:pPr>
      <w:r w:rsidRPr="00C31EB6">
        <w:rPr>
          <w:sz w:val="28"/>
          <w:szCs w:val="28"/>
        </w:rPr>
        <w:t>Государство как субъект внешнеэкономической деятельности: общие положения.</w:t>
      </w:r>
      <w:r w:rsidR="000B140C" w:rsidRPr="00C31EB6">
        <w:rPr>
          <w:sz w:val="28"/>
          <w:szCs w:val="28"/>
        </w:rPr>
        <w:t xml:space="preserve"> Виды международных контрактов с участием государства и его территориальных органов</w:t>
      </w:r>
      <w:r w:rsidR="0012102A" w:rsidRPr="00C31EB6">
        <w:rPr>
          <w:sz w:val="28"/>
          <w:szCs w:val="28"/>
        </w:rPr>
        <w:t>, их классификация</w:t>
      </w:r>
      <w:r w:rsidR="000B140C" w:rsidRPr="00C31EB6">
        <w:rPr>
          <w:sz w:val="28"/>
          <w:szCs w:val="28"/>
        </w:rPr>
        <w:t>.</w:t>
      </w:r>
      <w:r w:rsidR="0073170C" w:rsidRPr="00C31EB6">
        <w:rPr>
          <w:sz w:val="28"/>
          <w:szCs w:val="28"/>
        </w:rPr>
        <w:t xml:space="preserve"> Особенности заключения, изменения, исполнения и расторжения</w:t>
      </w:r>
      <w:r w:rsidR="000B140C" w:rsidRPr="00C31EB6">
        <w:rPr>
          <w:sz w:val="28"/>
          <w:szCs w:val="28"/>
        </w:rPr>
        <w:t xml:space="preserve"> международных контрактов</w:t>
      </w:r>
      <w:r w:rsidR="0073170C" w:rsidRPr="00C31EB6">
        <w:rPr>
          <w:sz w:val="28"/>
          <w:szCs w:val="28"/>
        </w:rPr>
        <w:t>:</w:t>
      </w:r>
      <w:r w:rsidRPr="00C31EB6">
        <w:rPr>
          <w:sz w:val="28"/>
          <w:szCs w:val="28"/>
        </w:rPr>
        <w:t xml:space="preserve"> </w:t>
      </w:r>
      <w:r w:rsidR="0073170C" w:rsidRPr="00C31EB6">
        <w:rPr>
          <w:sz w:val="28"/>
          <w:szCs w:val="28"/>
        </w:rPr>
        <w:t>внешнеторговых</w:t>
      </w:r>
      <w:r w:rsidRPr="00C31EB6">
        <w:rPr>
          <w:sz w:val="28"/>
          <w:szCs w:val="28"/>
        </w:rPr>
        <w:t xml:space="preserve"> сдел</w:t>
      </w:r>
      <w:r w:rsidR="0073170C" w:rsidRPr="00C31EB6">
        <w:rPr>
          <w:sz w:val="28"/>
          <w:szCs w:val="28"/>
        </w:rPr>
        <w:t>ок, инвестиционных соглашений, концессионных соглашений,</w:t>
      </w:r>
      <w:r w:rsidR="004A3ED5" w:rsidRPr="00C31EB6">
        <w:rPr>
          <w:sz w:val="28"/>
          <w:szCs w:val="28"/>
        </w:rPr>
        <w:t xml:space="preserve"> соглашен</w:t>
      </w:r>
      <w:r w:rsidR="0073170C" w:rsidRPr="00C31EB6">
        <w:rPr>
          <w:sz w:val="28"/>
          <w:szCs w:val="28"/>
        </w:rPr>
        <w:t>ий</w:t>
      </w:r>
      <w:r w:rsidR="004A3ED5" w:rsidRPr="00C31EB6">
        <w:rPr>
          <w:sz w:val="28"/>
          <w:szCs w:val="28"/>
        </w:rPr>
        <w:t xml:space="preserve"> о разделе продукции. </w:t>
      </w:r>
      <w:r w:rsidRPr="00C31EB6">
        <w:rPr>
          <w:sz w:val="28"/>
          <w:szCs w:val="28"/>
        </w:rPr>
        <w:t>Обычай, судебная практика, коммерческая практика, при заключении и исполнении</w:t>
      </w:r>
      <w:r w:rsidR="004A3ED5" w:rsidRPr="00C31EB6">
        <w:rPr>
          <w:sz w:val="28"/>
          <w:szCs w:val="28"/>
        </w:rPr>
        <w:t xml:space="preserve"> внешнеэкономических контрактов</w:t>
      </w:r>
      <w:r w:rsidR="00F71910" w:rsidRPr="00C31EB6">
        <w:rPr>
          <w:sz w:val="28"/>
          <w:szCs w:val="28"/>
        </w:rPr>
        <w:t xml:space="preserve"> с участием государства и его территориальных органов</w:t>
      </w:r>
      <w:r w:rsidR="004A3ED5" w:rsidRPr="00C31EB6">
        <w:rPr>
          <w:sz w:val="28"/>
          <w:szCs w:val="28"/>
        </w:rPr>
        <w:t>.</w:t>
      </w:r>
    </w:p>
    <w:p w:rsidR="00DF73A3" w:rsidRPr="00C31EB6" w:rsidRDefault="00DF73A3" w:rsidP="00EF6CE0">
      <w:pPr>
        <w:widowControl w:val="0"/>
        <w:shd w:val="clear" w:color="auto" w:fill="FFFFFF"/>
        <w:spacing w:line="276" w:lineRule="auto"/>
        <w:ind w:right="-171" w:firstLine="708"/>
        <w:jc w:val="both"/>
        <w:rPr>
          <w:sz w:val="28"/>
          <w:szCs w:val="28"/>
        </w:rPr>
      </w:pPr>
    </w:p>
    <w:p w:rsidR="0012102A" w:rsidRPr="00C31EB6" w:rsidRDefault="0012102A" w:rsidP="00EF6CE0">
      <w:pPr>
        <w:widowControl w:val="0"/>
        <w:shd w:val="clear" w:color="auto" w:fill="FFFFFF"/>
        <w:spacing w:line="276" w:lineRule="auto"/>
        <w:ind w:right="-171" w:firstLine="708"/>
        <w:jc w:val="both"/>
        <w:rPr>
          <w:b/>
          <w:sz w:val="28"/>
          <w:szCs w:val="28"/>
        </w:rPr>
      </w:pPr>
      <w:r w:rsidRPr="00C31EB6">
        <w:rPr>
          <w:b/>
          <w:sz w:val="28"/>
          <w:szCs w:val="28"/>
        </w:rPr>
        <w:t xml:space="preserve">Тема 5. </w:t>
      </w:r>
      <w:r w:rsidR="00667D6F" w:rsidRPr="00C31EB6">
        <w:rPr>
          <w:b/>
          <w:sz w:val="28"/>
          <w:szCs w:val="28"/>
        </w:rPr>
        <w:t>Порядок составления и заключения международных контрактов.</w:t>
      </w:r>
    </w:p>
    <w:p w:rsidR="00667D6F" w:rsidRPr="00C31EB6" w:rsidRDefault="00667D6F" w:rsidP="00EF6CE0">
      <w:pPr>
        <w:widowControl w:val="0"/>
        <w:shd w:val="clear" w:color="auto" w:fill="FFFFFF"/>
        <w:spacing w:line="276" w:lineRule="auto"/>
        <w:ind w:right="-171" w:firstLine="708"/>
        <w:jc w:val="both"/>
        <w:rPr>
          <w:sz w:val="28"/>
          <w:szCs w:val="28"/>
        </w:rPr>
      </w:pPr>
      <w:r w:rsidRPr="00C31EB6">
        <w:rPr>
          <w:sz w:val="28"/>
          <w:szCs w:val="28"/>
        </w:rPr>
        <w:t>Международный контракт (внешнеэкономическая сделка): понятие, содержание. Соотношение нормативного и договорного регулирования в международных контрактах. Обязательственный статут международного контракта. Порядок составлени</w:t>
      </w:r>
      <w:r w:rsidR="00977650">
        <w:rPr>
          <w:sz w:val="28"/>
          <w:szCs w:val="28"/>
        </w:rPr>
        <w:t>я и заключения</w:t>
      </w:r>
      <w:r w:rsidRPr="00C31EB6">
        <w:rPr>
          <w:sz w:val="28"/>
          <w:szCs w:val="28"/>
        </w:rPr>
        <w:t xml:space="preserve"> международных контрактов. Формы выражения согласия на обязательность текста контракта.</w:t>
      </w:r>
      <w:r w:rsidR="00751085" w:rsidRPr="00C31EB6">
        <w:rPr>
          <w:sz w:val="28"/>
          <w:szCs w:val="28"/>
        </w:rPr>
        <w:t xml:space="preserve"> Определение существенных условий </w:t>
      </w:r>
      <w:r w:rsidR="00C40664" w:rsidRPr="00C31EB6">
        <w:rPr>
          <w:sz w:val="28"/>
          <w:szCs w:val="28"/>
        </w:rPr>
        <w:t>международного контракта</w:t>
      </w:r>
      <w:r w:rsidR="00751085" w:rsidRPr="00C31EB6">
        <w:rPr>
          <w:sz w:val="28"/>
          <w:szCs w:val="28"/>
        </w:rPr>
        <w:t>, согласно требованиям национального законодательства.</w:t>
      </w:r>
      <w:r w:rsidR="002B219A" w:rsidRPr="00C31EB6">
        <w:rPr>
          <w:sz w:val="28"/>
          <w:szCs w:val="28"/>
        </w:rPr>
        <w:t xml:space="preserve"> Обязанность проверки контрагента по международному контракту на добросовестность.</w:t>
      </w:r>
      <w:r w:rsidR="00AE0AF9" w:rsidRPr="00C31EB6">
        <w:rPr>
          <w:sz w:val="28"/>
          <w:szCs w:val="28"/>
        </w:rPr>
        <w:t xml:space="preserve"> ИНКОТЕРМС.</w:t>
      </w:r>
    </w:p>
    <w:p w:rsidR="000755D9" w:rsidRPr="00C31EB6" w:rsidRDefault="000755D9" w:rsidP="00EF6CE0">
      <w:pPr>
        <w:widowControl w:val="0"/>
        <w:shd w:val="clear" w:color="auto" w:fill="FFFFFF"/>
        <w:spacing w:line="276" w:lineRule="auto"/>
        <w:ind w:right="-171" w:firstLine="708"/>
        <w:jc w:val="both"/>
        <w:rPr>
          <w:sz w:val="28"/>
          <w:szCs w:val="28"/>
        </w:rPr>
      </w:pPr>
    </w:p>
    <w:p w:rsidR="000755D9" w:rsidRPr="00C31EB6" w:rsidRDefault="000755D9" w:rsidP="00EF6CE0">
      <w:pPr>
        <w:widowControl w:val="0"/>
        <w:shd w:val="clear" w:color="auto" w:fill="FFFFFF"/>
        <w:spacing w:line="276" w:lineRule="auto"/>
        <w:ind w:right="-171" w:firstLine="708"/>
        <w:jc w:val="both"/>
        <w:rPr>
          <w:b/>
          <w:sz w:val="28"/>
          <w:szCs w:val="28"/>
        </w:rPr>
      </w:pPr>
      <w:r w:rsidRPr="00C31EB6">
        <w:rPr>
          <w:b/>
          <w:sz w:val="28"/>
          <w:szCs w:val="28"/>
        </w:rPr>
        <w:t xml:space="preserve">Тема 6. Особенности вступления в </w:t>
      </w:r>
      <w:r w:rsidR="0051218E" w:rsidRPr="00C31EB6">
        <w:rPr>
          <w:b/>
          <w:sz w:val="28"/>
          <w:szCs w:val="28"/>
        </w:rPr>
        <w:t>силу и исполнения</w:t>
      </w:r>
      <w:r w:rsidR="00FE6A2B" w:rsidRPr="00C31EB6">
        <w:rPr>
          <w:b/>
          <w:sz w:val="28"/>
          <w:szCs w:val="28"/>
        </w:rPr>
        <w:t xml:space="preserve"> международных контрактов</w:t>
      </w:r>
      <w:r w:rsidRPr="00C31EB6">
        <w:rPr>
          <w:b/>
          <w:sz w:val="28"/>
          <w:szCs w:val="28"/>
        </w:rPr>
        <w:t>.</w:t>
      </w:r>
    </w:p>
    <w:p w:rsidR="00AE1254" w:rsidRDefault="000755D9" w:rsidP="00EF6CE0">
      <w:pPr>
        <w:widowControl w:val="0"/>
        <w:shd w:val="clear" w:color="auto" w:fill="FFFFFF"/>
        <w:spacing w:line="276" w:lineRule="auto"/>
        <w:ind w:right="-171" w:firstLine="708"/>
        <w:jc w:val="both"/>
        <w:rPr>
          <w:sz w:val="28"/>
          <w:szCs w:val="28"/>
        </w:rPr>
      </w:pPr>
      <w:r w:rsidRPr="00C31EB6">
        <w:rPr>
          <w:sz w:val="28"/>
          <w:szCs w:val="28"/>
        </w:rPr>
        <w:t>Порядок вступления международного контракта в силу. Контракты, подлежащие</w:t>
      </w:r>
      <w:r w:rsidR="00977650">
        <w:rPr>
          <w:sz w:val="28"/>
          <w:szCs w:val="28"/>
        </w:rPr>
        <w:t xml:space="preserve"> и не подлежащие</w:t>
      </w:r>
      <w:r w:rsidRPr="00C31EB6">
        <w:rPr>
          <w:sz w:val="28"/>
          <w:szCs w:val="28"/>
        </w:rPr>
        <w:t xml:space="preserve"> ратификации или утверждению. Официальное опубликование международных контрактов.</w:t>
      </w:r>
      <w:r w:rsidR="00B84B6C" w:rsidRPr="00C31EB6">
        <w:rPr>
          <w:sz w:val="28"/>
          <w:szCs w:val="28"/>
        </w:rPr>
        <w:t xml:space="preserve"> Действие международного контракта во времени и в пространстве.</w:t>
      </w:r>
      <w:r w:rsidR="00977650">
        <w:rPr>
          <w:sz w:val="28"/>
          <w:szCs w:val="28"/>
        </w:rPr>
        <w:t xml:space="preserve"> Приостановление,</w:t>
      </w:r>
      <w:r w:rsidR="00813153" w:rsidRPr="00C31EB6">
        <w:rPr>
          <w:sz w:val="28"/>
          <w:szCs w:val="28"/>
        </w:rPr>
        <w:t xml:space="preserve"> прекращение</w:t>
      </w:r>
      <w:r w:rsidR="00977650">
        <w:rPr>
          <w:sz w:val="28"/>
          <w:szCs w:val="28"/>
        </w:rPr>
        <w:t>, д</w:t>
      </w:r>
      <w:r w:rsidR="00813153" w:rsidRPr="00C31EB6">
        <w:rPr>
          <w:sz w:val="28"/>
          <w:szCs w:val="28"/>
        </w:rPr>
        <w:t>енонсация</w:t>
      </w:r>
      <w:r w:rsidR="00977650">
        <w:rPr>
          <w:sz w:val="28"/>
          <w:szCs w:val="28"/>
        </w:rPr>
        <w:t>, аннулирование</w:t>
      </w:r>
      <w:r w:rsidR="00813153" w:rsidRPr="00C31EB6">
        <w:rPr>
          <w:sz w:val="28"/>
          <w:szCs w:val="28"/>
        </w:rPr>
        <w:t xml:space="preserve"> международного контракта. Действие международных контрактов во время вооруженного конфликта.</w:t>
      </w:r>
      <w:r w:rsidR="000808A0" w:rsidRPr="00C31EB6">
        <w:rPr>
          <w:sz w:val="28"/>
          <w:szCs w:val="28"/>
        </w:rPr>
        <w:t xml:space="preserve"> </w:t>
      </w:r>
      <w:r w:rsidR="003B6912" w:rsidRPr="00C31EB6">
        <w:rPr>
          <w:sz w:val="28"/>
          <w:szCs w:val="28"/>
        </w:rPr>
        <w:t xml:space="preserve">Ответственность сторон за неисполнение или ненадлежащее исполнение международного </w:t>
      </w:r>
      <w:r w:rsidR="000808A0" w:rsidRPr="00C31EB6">
        <w:rPr>
          <w:sz w:val="28"/>
          <w:szCs w:val="28"/>
        </w:rPr>
        <w:t>контракта</w:t>
      </w:r>
      <w:r w:rsidR="0006170D" w:rsidRPr="00C31EB6">
        <w:rPr>
          <w:sz w:val="28"/>
          <w:szCs w:val="28"/>
        </w:rPr>
        <w:t>.</w:t>
      </w:r>
    </w:p>
    <w:p w:rsidR="00AE1254" w:rsidRDefault="00AE1254" w:rsidP="00AE1254">
      <w:pPr>
        <w:widowControl w:val="0"/>
        <w:shd w:val="clear" w:color="auto" w:fill="FFFFFF"/>
        <w:spacing w:line="360" w:lineRule="auto"/>
        <w:ind w:firstLine="708"/>
        <w:jc w:val="both"/>
        <w:rPr>
          <w:b/>
          <w:bCs/>
          <w:color w:val="000000"/>
          <w:sz w:val="28"/>
          <w:szCs w:val="28"/>
        </w:rPr>
      </w:pPr>
      <w:r w:rsidRPr="00F04A27">
        <w:rPr>
          <w:b/>
          <w:bCs/>
          <w:color w:val="000000"/>
          <w:sz w:val="28"/>
          <w:szCs w:val="28"/>
        </w:rPr>
        <w:lastRenderedPageBreak/>
        <w:t>5.2.</w:t>
      </w:r>
      <w:r w:rsidRPr="00F04A27">
        <w:rPr>
          <w:b/>
          <w:bCs/>
          <w:color w:val="000000"/>
          <w:sz w:val="28"/>
          <w:szCs w:val="28"/>
        </w:rPr>
        <w:tab/>
        <w:t>Учебно-тематический план</w:t>
      </w:r>
    </w:p>
    <w:p w:rsidR="00BA2949" w:rsidRDefault="00BA2949" w:rsidP="00AE1254">
      <w:pPr>
        <w:widowControl w:val="0"/>
        <w:shd w:val="clear" w:color="auto" w:fill="FFFFFF"/>
        <w:spacing w:line="360" w:lineRule="auto"/>
        <w:ind w:firstLine="708"/>
        <w:jc w:val="both"/>
        <w:rPr>
          <w:b/>
          <w:bCs/>
          <w:color w:val="000000"/>
          <w:sz w:val="28"/>
          <w:szCs w:val="28"/>
        </w:rPr>
      </w:pPr>
    </w:p>
    <w:tbl>
      <w:tblPr>
        <w:tblW w:w="1079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2879"/>
        <w:gridCol w:w="863"/>
        <w:gridCol w:w="862"/>
        <w:gridCol w:w="863"/>
        <w:gridCol w:w="865"/>
        <w:gridCol w:w="1152"/>
        <w:gridCol w:w="2734"/>
      </w:tblGrid>
      <w:tr w:rsidR="00AE1254" w:rsidRPr="00DE0370" w:rsidTr="008D30AE">
        <w:trPr>
          <w:trHeight w:val="446"/>
        </w:trPr>
        <w:tc>
          <w:tcPr>
            <w:tcW w:w="576" w:type="dxa"/>
            <w:vMerge w:val="restart"/>
            <w:shd w:val="clear" w:color="auto" w:fill="auto"/>
            <w:vAlign w:val="center"/>
          </w:tcPr>
          <w:p w:rsidR="00AE1254" w:rsidRPr="00DE0370" w:rsidRDefault="00AE1254" w:rsidP="003103CA">
            <w:pPr>
              <w:suppressAutoHyphens/>
              <w:jc w:val="center"/>
              <w:rPr>
                <w:b/>
              </w:rPr>
            </w:pPr>
          </w:p>
          <w:p w:rsidR="00AE1254" w:rsidRPr="00DE0370" w:rsidRDefault="00AE1254" w:rsidP="003103CA">
            <w:pPr>
              <w:suppressAutoHyphens/>
              <w:jc w:val="center"/>
              <w:rPr>
                <w:b/>
              </w:rPr>
            </w:pPr>
            <w:r w:rsidRPr="00DE0370">
              <w:rPr>
                <w:b/>
              </w:rPr>
              <w:t>№</w:t>
            </w:r>
          </w:p>
          <w:p w:rsidR="00AE1254" w:rsidRPr="00DE0370" w:rsidRDefault="00AE1254" w:rsidP="003103CA">
            <w:pPr>
              <w:suppressAutoHyphens/>
              <w:jc w:val="center"/>
              <w:rPr>
                <w:b/>
              </w:rPr>
            </w:pPr>
            <w:r w:rsidRPr="00DE0370">
              <w:rPr>
                <w:b/>
              </w:rPr>
              <w:t>п/п</w:t>
            </w:r>
          </w:p>
        </w:tc>
        <w:tc>
          <w:tcPr>
            <w:tcW w:w="2879" w:type="dxa"/>
            <w:vMerge w:val="restart"/>
            <w:shd w:val="clear" w:color="auto" w:fill="auto"/>
            <w:vAlign w:val="center"/>
          </w:tcPr>
          <w:p w:rsidR="00AE1254" w:rsidRPr="00DE0370" w:rsidRDefault="00AE1254" w:rsidP="003103CA">
            <w:pPr>
              <w:suppressAutoHyphens/>
              <w:jc w:val="center"/>
              <w:rPr>
                <w:b/>
              </w:rPr>
            </w:pPr>
            <w:r w:rsidRPr="00DE0370">
              <w:rPr>
                <w:b/>
              </w:rPr>
              <w:t>Наименование темы</w:t>
            </w:r>
          </w:p>
          <w:p w:rsidR="00AE1254" w:rsidRPr="00DE0370" w:rsidRDefault="00AE1254" w:rsidP="003103CA">
            <w:pPr>
              <w:suppressAutoHyphens/>
              <w:jc w:val="center"/>
              <w:rPr>
                <w:b/>
              </w:rPr>
            </w:pPr>
            <w:r w:rsidRPr="00DE0370">
              <w:rPr>
                <w:b/>
              </w:rPr>
              <w:t>Дисциплины</w:t>
            </w:r>
          </w:p>
        </w:tc>
        <w:tc>
          <w:tcPr>
            <w:tcW w:w="4605" w:type="dxa"/>
            <w:gridSpan w:val="5"/>
            <w:shd w:val="clear" w:color="auto" w:fill="auto"/>
            <w:vAlign w:val="center"/>
          </w:tcPr>
          <w:p w:rsidR="00AE1254" w:rsidRPr="00DE0370" w:rsidRDefault="00AE1254" w:rsidP="003103CA">
            <w:pPr>
              <w:suppressAutoHyphens/>
              <w:autoSpaceDE w:val="0"/>
              <w:autoSpaceDN w:val="0"/>
              <w:adjustRightInd w:val="0"/>
              <w:jc w:val="center"/>
              <w:rPr>
                <w:b/>
              </w:rPr>
            </w:pPr>
            <w:r w:rsidRPr="00DE0370">
              <w:rPr>
                <w:b/>
              </w:rPr>
              <w:t>Трудоёмкость в часах</w:t>
            </w:r>
          </w:p>
        </w:tc>
        <w:tc>
          <w:tcPr>
            <w:tcW w:w="2734" w:type="dxa"/>
            <w:vMerge w:val="restart"/>
            <w:shd w:val="clear" w:color="auto" w:fill="auto"/>
            <w:vAlign w:val="center"/>
          </w:tcPr>
          <w:p w:rsidR="00AE1254" w:rsidRPr="00DE0370" w:rsidRDefault="00AE1254" w:rsidP="003103CA">
            <w:pPr>
              <w:suppressAutoHyphens/>
              <w:autoSpaceDE w:val="0"/>
              <w:autoSpaceDN w:val="0"/>
              <w:adjustRightInd w:val="0"/>
              <w:ind w:firstLine="34"/>
              <w:jc w:val="center"/>
              <w:rPr>
                <w:b/>
              </w:rPr>
            </w:pPr>
            <w:r w:rsidRPr="00DE0370">
              <w:rPr>
                <w:b/>
              </w:rPr>
              <w:t>Формы текущего контроля успеваемости</w:t>
            </w:r>
          </w:p>
        </w:tc>
      </w:tr>
      <w:tr w:rsidR="00AE1254" w:rsidRPr="00DE0370" w:rsidTr="008D30AE">
        <w:trPr>
          <w:trHeight w:val="344"/>
        </w:trPr>
        <w:tc>
          <w:tcPr>
            <w:tcW w:w="576" w:type="dxa"/>
            <w:vMerge/>
            <w:shd w:val="clear" w:color="auto" w:fill="auto"/>
          </w:tcPr>
          <w:p w:rsidR="00AE1254" w:rsidRPr="00DE0370" w:rsidRDefault="00AE1254" w:rsidP="003103CA">
            <w:pPr>
              <w:suppressAutoHyphens/>
              <w:jc w:val="center"/>
              <w:rPr>
                <w:b/>
              </w:rPr>
            </w:pPr>
          </w:p>
        </w:tc>
        <w:tc>
          <w:tcPr>
            <w:tcW w:w="2879" w:type="dxa"/>
            <w:vMerge/>
            <w:shd w:val="clear" w:color="auto" w:fill="auto"/>
          </w:tcPr>
          <w:p w:rsidR="00AE1254" w:rsidRPr="00DE0370" w:rsidRDefault="00AE1254" w:rsidP="003103CA">
            <w:pPr>
              <w:suppressAutoHyphens/>
              <w:jc w:val="center"/>
              <w:rPr>
                <w:b/>
              </w:rPr>
            </w:pPr>
          </w:p>
        </w:tc>
        <w:tc>
          <w:tcPr>
            <w:tcW w:w="863" w:type="dxa"/>
            <w:vMerge w:val="restart"/>
            <w:shd w:val="clear" w:color="auto" w:fill="auto"/>
            <w:vAlign w:val="center"/>
          </w:tcPr>
          <w:p w:rsidR="00AE1254" w:rsidRPr="00DE0370" w:rsidRDefault="00AE1254" w:rsidP="003103CA">
            <w:pPr>
              <w:suppressAutoHyphens/>
              <w:autoSpaceDE w:val="0"/>
              <w:autoSpaceDN w:val="0"/>
              <w:adjustRightInd w:val="0"/>
              <w:jc w:val="center"/>
              <w:rPr>
                <w:b/>
              </w:rPr>
            </w:pPr>
            <w:r w:rsidRPr="00DE0370">
              <w:rPr>
                <w:b/>
              </w:rPr>
              <w:t>Всего</w:t>
            </w:r>
          </w:p>
          <w:p w:rsidR="00AE1254" w:rsidRPr="00DE0370" w:rsidRDefault="00AE1254" w:rsidP="003103CA">
            <w:pPr>
              <w:suppressAutoHyphens/>
              <w:autoSpaceDE w:val="0"/>
              <w:autoSpaceDN w:val="0"/>
              <w:adjustRightInd w:val="0"/>
              <w:jc w:val="center"/>
              <w:rPr>
                <w:b/>
              </w:rPr>
            </w:pPr>
            <w:r w:rsidRPr="00DE0370">
              <w:rPr>
                <w:b/>
              </w:rPr>
              <w:t>Часов</w:t>
            </w:r>
          </w:p>
        </w:tc>
        <w:tc>
          <w:tcPr>
            <w:tcW w:w="2590" w:type="dxa"/>
            <w:gridSpan w:val="3"/>
            <w:shd w:val="clear" w:color="auto" w:fill="auto"/>
          </w:tcPr>
          <w:p w:rsidR="00AE1254" w:rsidRPr="00DE0370" w:rsidRDefault="00AE1254" w:rsidP="003103CA">
            <w:pPr>
              <w:suppressAutoHyphens/>
              <w:autoSpaceDE w:val="0"/>
              <w:autoSpaceDN w:val="0"/>
              <w:adjustRightInd w:val="0"/>
              <w:jc w:val="center"/>
              <w:rPr>
                <w:b/>
              </w:rPr>
            </w:pPr>
            <w:r w:rsidRPr="00DE0370">
              <w:rPr>
                <w:b/>
                <w:lang w:eastAsia="en-US"/>
              </w:rPr>
              <w:t>Контактная работа-Аудиторная работа</w:t>
            </w:r>
          </w:p>
        </w:tc>
        <w:tc>
          <w:tcPr>
            <w:tcW w:w="1152" w:type="dxa"/>
            <w:vMerge w:val="restart"/>
            <w:shd w:val="clear" w:color="auto" w:fill="auto"/>
          </w:tcPr>
          <w:p w:rsidR="00AE1254" w:rsidRPr="00DE0370" w:rsidRDefault="00AE1254" w:rsidP="003103CA">
            <w:pPr>
              <w:suppressAutoHyphens/>
              <w:autoSpaceDE w:val="0"/>
              <w:autoSpaceDN w:val="0"/>
              <w:adjustRightInd w:val="0"/>
              <w:jc w:val="center"/>
              <w:rPr>
                <w:b/>
              </w:rPr>
            </w:pPr>
            <w:r w:rsidRPr="00DE0370">
              <w:rPr>
                <w:b/>
              </w:rPr>
              <w:t>Самостоятельная работа</w:t>
            </w:r>
          </w:p>
        </w:tc>
        <w:tc>
          <w:tcPr>
            <w:tcW w:w="2734" w:type="dxa"/>
            <w:vMerge/>
            <w:shd w:val="clear" w:color="auto" w:fill="auto"/>
          </w:tcPr>
          <w:p w:rsidR="00AE1254" w:rsidRPr="00DE0370" w:rsidRDefault="00AE1254" w:rsidP="003103CA">
            <w:pPr>
              <w:suppressAutoHyphens/>
              <w:autoSpaceDE w:val="0"/>
              <w:autoSpaceDN w:val="0"/>
              <w:adjustRightInd w:val="0"/>
              <w:jc w:val="center"/>
              <w:rPr>
                <w:b/>
              </w:rPr>
            </w:pPr>
          </w:p>
        </w:tc>
      </w:tr>
      <w:tr w:rsidR="00AE1254" w:rsidRPr="00DE0370" w:rsidTr="008D30AE">
        <w:trPr>
          <w:trHeight w:val="556"/>
        </w:trPr>
        <w:tc>
          <w:tcPr>
            <w:tcW w:w="576" w:type="dxa"/>
            <w:vMerge/>
            <w:shd w:val="clear" w:color="auto" w:fill="auto"/>
          </w:tcPr>
          <w:p w:rsidR="00AE1254" w:rsidRPr="00DE0370" w:rsidRDefault="00AE1254" w:rsidP="003103CA">
            <w:pPr>
              <w:suppressAutoHyphens/>
              <w:jc w:val="center"/>
              <w:rPr>
                <w:b/>
              </w:rPr>
            </w:pPr>
          </w:p>
        </w:tc>
        <w:tc>
          <w:tcPr>
            <w:tcW w:w="2879" w:type="dxa"/>
            <w:vMerge/>
            <w:shd w:val="clear" w:color="auto" w:fill="auto"/>
          </w:tcPr>
          <w:p w:rsidR="00AE1254" w:rsidRPr="00DE0370" w:rsidRDefault="00AE1254" w:rsidP="003103CA">
            <w:pPr>
              <w:suppressAutoHyphens/>
              <w:jc w:val="center"/>
              <w:rPr>
                <w:b/>
              </w:rPr>
            </w:pPr>
          </w:p>
        </w:tc>
        <w:tc>
          <w:tcPr>
            <w:tcW w:w="863" w:type="dxa"/>
            <w:vMerge/>
            <w:shd w:val="clear" w:color="auto" w:fill="auto"/>
          </w:tcPr>
          <w:p w:rsidR="00AE1254" w:rsidRPr="00DE0370" w:rsidRDefault="00AE1254" w:rsidP="003103CA">
            <w:pPr>
              <w:suppressAutoHyphens/>
              <w:autoSpaceDE w:val="0"/>
              <w:autoSpaceDN w:val="0"/>
              <w:adjustRightInd w:val="0"/>
              <w:jc w:val="center"/>
              <w:rPr>
                <w:b/>
              </w:rPr>
            </w:pPr>
          </w:p>
        </w:tc>
        <w:tc>
          <w:tcPr>
            <w:tcW w:w="862" w:type="dxa"/>
            <w:shd w:val="clear" w:color="auto" w:fill="auto"/>
            <w:vAlign w:val="center"/>
          </w:tcPr>
          <w:p w:rsidR="00AE1254" w:rsidRPr="00DE0370" w:rsidRDefault="00AE1254" w:rsidP="003103CA">
            <w:pPr>
              <w:suppressAutoHyphens/>
              <w:jc w:val="center"/>
              <w:rPr>
                <w:b/>
              </w:rPr>
            </w:pPr>
            <w:r w:rsidRPr="00DE0370">
              <w:rPr>
                <w:b/>
              </w:rPr>
              <w:t>Общая</w:t>
            </w:r>
          </w:p>
        </w:tc>
        <w:tc>
          <w:tcPr>
            <w:tcW w:w="863" w:type="dxa"/>
            <w:shd w:val="clear" w:color="auto" w:fill="auto"/>
            <w:vAlign w:val="center"/>
          </w:tcPr>
          <w:p w:rsidR="00AE1254" w:rsidRPr="00DE0370" w:rsidRDefault="00AE1254" w:rsidP="003103CA">
            <w:pPr>
              <w:suppressAutoHyphens/>
              <w:jc w:val="center"/>
              <w:rPr>
                <w:b/>
              </w:rPr>
            </w:pPr>
            <w:r w:rsidRPr="00DE0370">
              <w:rPr>
                <w:b/>
              </w:rPr>
              <w:t>Лекции</w:t>
            </w:r>
          </w:p>
        </w:tc>
        <w:tc>
          <w:tcPr>
            <w:tcW w:w="865" w:type="dxa"/>
            <w:shd w:val="clear" w:color="auto" w:fill="auto"/>
            <w:vAlign w:val="center"/>
          </w:tcPr>
          <w:p w:rsidR="00AE1254" w:rsidRPr="00DE0370" w:rsidRDefault="00135263" w:rsidP="00135263">
            <w:pPr>
              <w:suppressAutoHyphens/>
              <w:jc w:val="center"/>
              <w:rPr>
                <w:b/>
              </w:rPr>
            </w:pPr>
            <w:r w:rsidRPr="00DE0370">
              <w:rPr>
                <w:b/>
              </w:rPr>
              <w:t>Семинары</w:t>
            </w:r>
          </w:p>
        </w:tc>
        <w:tc>
          <w:tcPr>
            <w:tcW w:w="1152" w:type="dxa"/>
            <w:vMerge/>
            <w:shd w:val="clear" w:color="auto" w:fill="auto"/>
            <w:vAlign w:val="center"/>
          </w:tcPr>
          <w:p w:rsidR="00AE1254" w:rsidRPr="00DE0370" w:rsidRDefault="00AE1254" w:rsidP="003103CA">
            <w:pPr>
              <w:suppressAutoHyphens/>
              <w:jc w:val="center"/>
              <w:rPr>
                <w:b/>
              </w:rPr>
            </w:pPr>
          </w:p>
        </w:tc>
        <w:tc>
          <w:tcPr>
            <w:tcW w:w="2734" w:type="dxa"/>
            <w:vMerge/>
            <w:shd w:val="clear" w:color="auto" w:fill="auto"/>
          </w:tcPr>
          <w:p w:rsidR="00AE1254" w:rsidRPr="00DE0370" w:rsidRDefault="00AE1254" w:rsidP="003103CA">
            <w:pPr>
              <w:suppressAutoHyphens/>
              <w:jc w:val="center"/>
              <w:rPr>
                <w:b/>
              </w:rPr>
            </w:pPr>
          </w:p>
        </w:tc>
      </w:tr>
      <w:tr w:rsidR="00643154" w:rsidRPr="00DE0370" w:rsidTr="008D30AE">
        <w:trPr>
          <w:trHeight w:val="177"/>
        </w:trPr>
        <w:tc>
          <w:tcPr>
            <w:tcW w:w="576" w:type="dxa"/>
            <w:shd w:val="clear" w:color="auto" w:fill="auto"/>
            <w:vAlign w:val="center"/>
          </w:tcPr>
          <w:p w:rsidR="00643154" w:rsidRPr="00DE0370" w:rsidRDefault="00643154" w:rsidP="00643154">
            <w:pPr>
              <w:autoSpaceDE w:val="0"/>
              <w:autoSpaceDN w:val="0"/>
              <w:adjustRightInd w:val="0"/>
              <w:jc w:val="center"/>
              <w:rPr>
                <w:lang w:val="en-US"/>
              </w:rPr>
            </w:pPr>
            <w:r w:rsidRPr="00DE0370">
              <w:rPr>
                <w:lang w:val="en-US"/>
              </w:rPr>
              <w:t>1</w:t>
            </w:r>
          </w:p>
        </w:tc>
        <w:tc>
          <w:tcPr>
            <w:tcW w:w="2879" w:type="dxa"/>
            <w:shd w:val="clear" w:color="auto" w:fill="auto"/>
            <w:vAlign w:val="center"/>
          </w:tcPr>
          <w:p w:rsidR="00643154" w:rsidRPr="00DE0370" w:rsidRDefault="00643154" w:rsidP="00A95FE4">
            <w:pPr>
              <w:rPr>
                <w:color w:val="000000"/>
                <w:shd w:val="clear" w:color="auto" w:fill="FFFFFF"/>
              </w:rPr>
            </w:pPr>
            <w:r w:rsidRPr="00DE0370">
              <w:rPr>
                <w:bCs/>
                <w:color w:val="000000"/>
              </w:rPr>
              <w:t>Международное контрактное право: понятие, предмет, метод, источники правового регулирования.</w:t>
            </w:r>
          </w:p>
        </w:tc>
        <w:tc>
          <w:tcPr>
            <w:tcW w:w="863" w:type="dxa"/>
            <w:shd w:val="clear" w:color="auto" w:fill="auto"/>
            <w:vAlign w:val="center"/>
          </w:tcPr>
          <w:p w:rsidR="00643154" w:rsidRPr="00DE0370" w:rsidRDefault="00643154" w:rsidP="00643154">
            <w:pPr>
              <w:autoSpaceDE w:val="0"/>
              <w:autoSpaceDN w:val="0"/>
              <w:adjustRightInd w:val="0"/>
              <w:spacing w:line="192" w:lineRule="auto"/>
              <w:jc w:val="center"/>
            </w:pPr>
            <w:r w:rsidRPr="00DE0370">
              <w:t>24</w:t>
            </w:r>
          </w:p>
        </w:tc>
        <w:tc>
          <w:tcPr>
            <w:tcW w:w="862" w:type="dxa"/>
            <w:shd w:val="clear" w:color="auto" w:fill="auto"/>
            <w:vAlign w:val="center"/>
          </w:tcPr>
          <w:p w:rsidR="00643154" w:rsidRPr="00DE0370" w:rsidRDefault="00D67859" w:rsidP="00643154">
            <w:pPr>
              <w:autoSpaceDE w:val="0"/>
              <w:autoSpaceDN w:val="0"/>
              <w:adjustRightInd w:val="0"/>
              <w:spacing w:line="192" w:lineRule="auto"/>
              <w:jc w:val="center"/>
            </w:pPr>
            <w:r w:rsidRPr="00DE0370">
              <w:t>10</w:t>
            </w:r>
          </w:p>
        </w:tc>
        <w:tc>
          <w:tcPr>
            <w:tcW w:w="863" w:type="dxa"/>
            <w:shd w:val="clear" w:color="auto" w:fill="auto"/>
            <w:vAlign w:val="center"/>
          </w:tcPr>
          <w:p w:rsidR="00643154" w:rsidRPr="00DE0370" w:rsidRDefault="004F0955" w:rsidP="00643154">
            <w:pPr>
              <w:autoSpaceDE w:val="0"/>
              <w:autoSpaceDN w:val="0"/>
              <w:adjustRightInd w:val="0"/>
              <w:spacing w:line="192" w:lineRule="auto"/>
              <w:jc w:val="center"/>
            </w:pPr>
            <w:r w:rsidRPr="00DE0370">
              <w:t>4</w:t>
            </w:r>
          </w:p>
        </w:tc>
        <w:tc>
          <w:tcPr>
            <w:tcW w:w="865" w:type="dxa"/>
            <w:shd w:val="clear" w:color="auto" w:fill="auto"/>
            <w:vAlign w:val="center"/>
          </w:tcPr>
          <w:p w:rsidR="00643154" w:rsidRPr="00DE0370" w:rsidRDefault="00014943" w:rsidP="00643154">
            <w:pPr>
              <w:autoSpaceDE w:val="0"/>
              <w:autoSpaceDN w:val="0"/>
              <w:adjustRightInd w:val="0"/>
              <w:spacing w:line="192" w:lineRule="auto"/>
              <w:jc w:val="center"/>
            </w:pPr>
            <w:r w:rsidRPr="00DE0370">
              <w:t>6</w:t>
            </w:r>
          </w:p>
        </w:tc>
        <w:tc>
          <w:tcPr>
            <w:tcW w:w="1152" w:type="dxa"/>
            <w:shd w:val="clear" w:color="auto" w:fill="auto"/>
            <w:vAlign w:val="center"/>
          </w:tcPr>
          <w:p w:rsidR="00643154" w:rsidRPr="00DE0370" w:rsidRDefault="00D67859" w:rsidP="00643154">
            <w:pPr>
              <w:autoSpaceDE w:val="0"/>
              <w:autoSpaceDN w:val="0"/>
              <w:adjustRightInd w:val="0"/>
              <w:spacing w:line="192" w:lineRule="auto"/>
              <w:jc w:val="center"/>
            </w:pPr>
            <w:r w:rsidRPr="00DE0370">
              <w:t>14</w:t>
            </w:r>
          </w:p>
        </w:tc>
        <w:tc>
          <w:tcPr>
            <w:tcW w:w="2734" w:type="dxa"/>
            <w:shd w:val="clear" w:color="auto" w:fill="auto"/>
            <w:vAlign w:val="center"/>
          </w:tcPr>
          <w:p w:rsidR="00643154" w:rsidRPr="00DE0370" w:rsidRDefault="00643154" w:rsidP="00643154">
            <w:pPr>
              <w:autoSpaceDE w:val="0"/>
              <w:autoSpaceDN w:val="0"/>
              <w:adjustRightInd w:val="0"/>
              <w:jc w:val="center"/>
            </w:pPr>
            <w:r w:rsidRPr="00DE0370">
              <w:t>Опрос, дискуссия, решение тестов и задач. Разбор кейсов.</w:t>
            </w:r>
          </w:p>
        </w:tc>
      </w:tr>
      <w:tr w:rsidR="00643154" w:rsidRPr="00DE0370" w:rsidTr="008D30AE">
        <w:trPr>
          <w:trHeight w:val="177"/>
        </w:trPr>
        <w:tc>
          <w:tcPr>
            <w:tcW w:w="576" w:type="dxa"/>
            <w:shd w:val="clear" w:color="auto" w:fill="auto"/>
            <w:vAlign w:val="center"/>
          </w:tcPr>
          <w:p w:rsidR="00643154" w:rsidRPr="00DE0370" w:rsidRDefault="00643154" w:rsidP="00643154">
            <w:pPr>
              <w:autoSpaceDE w:val="0"/>
              <w:autoSpaceDN w:val="0"/>
              <w:adjustRightInd w:val="0"/>
              <w:jc w:val="center"/>
            </w:pPr>
            <w:r w:rsidRPr="00DE0370">
              <w:t>2</w:t>
            </w:r>
          </w:p>
        </w:tc>
        <w:tc>
          <w:tcPr>
            <w:tcW w:w="2879" w:type="dxa"/>
            <w:shd w:val="clear" w:color="auto" w:fill="auto"/>
            <w:vAlign w:val="center"/>
          </w:tcPr>
          <w:p w:rsidR="00643154" w:rsidRPr="00DE0370" w:rsidRDefault="00643154" w:rsidP="00A95FE4">
            <w:pPr>
              <w:keepNext/>
              <w:keepLines/>
              <w:tabs>
                <w:tab w:val="left" w:pos="9072"/>
              </w:tabs>
              <w:suppressAutoHyphens/>
            </w:pPr>
            <w:r w:rsidRPr="00DE0370">
              <w:t>Правовая природа и признаки международных контрактных правоотношений.</w:t>
            </w:r>
          </w:p>
        </w:tc>
        <w:tc>
          <w:tcPr>
            <w:tcW w:w="863" w:type="dxa"/>
            <w:shd w:val="clear" w:color="auto" w:fill="auto"/>
            <w:vAlign w:val="center"/>
          </w:tcPr>
          <w:p w:rsidR="00643154" w:rsidRPr="00DE0370" w:rsidRDefault="00643154" w:rsidP="00643154">
            <w:pPr>
              <w:autoSpaceDE w:val="0"/>
              <w:autoSpaceDN w:val="0"/>
              <w:adjustRightInd w:val="0"/>
              <w:spacing w:line="192" w:lineRule="auto"/>
              <w:jc w:val="center"/>
            </w:pPr>
            <w:r w:rsidRPr="00DE0370">
              <w:t>24</w:t>
            </w:r>
          </w:p>
        </w:tc>
        <w:tc>
          <w:tcPr>
            <w:tcW w:w="862" w:type="dxa"/>
            <w:shd w:val="clear" w:color="auto" w:fill="auto"/>
            <w:vAlign w:val="center"/>
          </w:tcPr>
          <w:p w:rsidR="00643154" w:rsidRPr="00DE0370" w:rsidRDefault="00D67859" w:rsidP="00643154">
            <w:pPr>
              <w:autoSpaceDE w:val="0"/>
              <w:autoSpaceDN w:val="0"/>
              <w:adjustRightInd w:val="0"/>
              <w:spacing w:line="192" w:lineRule="auto"/>
              <w:jc w:val="center"/>
            </w:pPr>
            <w:r w:rsidRPr="00DE0370">
              <w:t>10</w:t>
            </w:r>
          </w:p>
        </w:tc>
        <w:tc>
          <w:tcPr>
            <w:tcW w:w="863" w:type="dxa"/>
            <w:shd w:val="clear" w:color="auto" w:fill="auto"/>
            <w:vAlign w:val="center"/>
          </w:tcPr>
          <w:p w:rsidR="00643154" w:rsidRPr="00DE0370" w:rsidRDefault="004F0955" w:rsidP="00643154">
            <w:pPr>
              <w:autoSpaceDE w:val="0"/>
              <w:autoSpaceDN w:val="0"/>
              <w:adjustRightInd w:val="0"/>
              <w:spacing w:line="192" w:lineRule="auto"/>
              <w:jc w:val="center"/>
            </w:pPr>
            <w:r w:rsidRPr="00DE0370">
              <w:t>4</w:t>
            </w:r>
          </w:p>
        </w:tc>
        <w:tc>
          <w:tcPr>
            <w:tcW w:w="865" w:type="dxa"/>
            <w:shd w:val="clear" w:color="auto" w:fill="auto"/>
            <w:vAlign w:val="center"/>
          </w:tcPr>
          <w:p w:rsidR="00643154" w:rsidRPr="00DE0370" w:rsidRDefault="00014943" w:rsidP="00643154">
            <w:pPr>
              <w:autoSpaceDE w:val="0"/>
              <w:autoSpaceDN w:val="0"/>
              <w:adjustRightInd w:val="0"/>
              <w:spacing w:line="192" w:lineRule="auto"/>
              <w:jc w:val="center"/>
            </w:pPr>
            <w:r w:rsidRPr="00DE0370">
              <w:t>6</w:t>
            </w:r>
          </w:p>
        </w:tc>
        <w:tc>
          <w:tcPr>
            <w:tcW w:w="1152" w:type="dxa"/>
            <w:shd w:val="clear" w:color="auto" w:fill="auto"/>
            <w:vAlign w:val="center"/>
          </w:tcPr>
          <w:p w:rsidR="00643154" w:rsidRPr="00DE0370" w:rsidRDefault="00D67859" w:rsidP="00643154">
            <w:pPr>
              <w:autoSpaceDE w:val="0"/>
              <w:autoSpaceDN w:val="0"/>
              <w:adjustRightInd w:val="0"/>
              <w:spacing w:line="192" w:lineRule="auto"/>
              <w:jc w:val="center"/>
            </w:pPr>
            <w:r w:rsidRPr="00DE0370">
              <w:t>14</w:t>
            </w:r>
          </w:p>
        </w:tc>
        <w:tc>
          <w:tcPr>
            <w:tcW w:w="2734" w:type="dxa"/>
            <w:shd w:val="clear" w:color="auto" w:fill="auto"/>
            <w:vAlign w:val="center"/>
          </w:tcPr>
          <w:p w:rsidR="00643154" w:rsidRPr="00DE0370" w:rsidRDefault="00643154" w:rsidP="00643154">
            <w:pPr>
              <w:autoSpaceDE w:val="0"/>
              <w:autoSpaceDN w:val="0"/>
              <w:adjustRightInd w:val="0"/>
              <w:jc w:val="center"/>
            </w:pPr>
            <w:r w:rsidRPr="00DE0370">
              <w:t>Опрос, дискуссия. Разбор кейсов, ситуационных задач.</w:t>
            </w:r>
          </w:p>
        </w:tc>
      </w:tr>
      <w:tr w:rsidR="00643154" w:rsidRPr="00DE0370" w:rsidTr="008D30AE">
        <w:trPr>
          <w:trHeight w:val="177"/>
        </w:trPr>
        <w:tc>
          <w:tcPr>
            <w:tcW w:w="576" w:type="dxa"/>
            <w:shd w:val="clear" w:color="auto" w:fill="auto"/>
            <w:vAlign w:val="center"/>
          </w:tcPr>
          <w:p w:rsidR="00643154" w:rsidRPr="00DE0370" w:rsidRDefault="00643154" w:rsidP="00643154">
            <w:pPr>
              <w:autoSpaceDE w:val="0"/>
              <w:autoSpaceDN w:val="0"/>
              <w:adjustRightInd w:val="0"/>
              <w:jc w:val="center"/>
            </w:pPr>
            <w:r w:rsidRPr="00DE0370">
              <w:t>3</w:t>
            </w:r>
          </w:p>
        </w:tc>
        <w:tc>
          <w:tcPr>
            <w:tcW w:w="2879" w:type="dxa"/>
            <w:shd w:val="clear" w:color="auto" w:fill="auto"/>
            <w:vAlign w:val="center"/>
          </w:tcPr>
          <w:p w:rsidR="00643154" w:rsidRPr="00DE0370" w:rsidRDefault="00643154" w:rsidP="00EC08A1">
            <w:r w:rsidRPr="00DE0370">
              <w:rPr>
                <w:bCs/>
                <w:color w:val="000000"/>
              </w:rPr>
              <w:t xml:space="preserve">Государственное регулирование и контроль за </w:t>
            </w:r>
            <w:r w:rsidR="00EC08A1" w:rsidRPr="00DE0370">
              <w:rPr>
                <w:bCs/>
                <w:color w:val="000000"/>
              </w:rPr>
              <w:t>исполнением международного контракта</w:t>
            </w:r>
            <w:r w:rsidRPr="00DE0370">
              <w:rPr>
                <w:bCs/>
                <w:color w:val="000000"/>
              </w:rPr>
              <w:t>.</w:t>
            </w:r>
          </w:p>
        </w:tc>
        <w:tc>
          <w:tcPr>
            <w:tcW w:w="863" w:type="dxa"/>
            <w:shd w:val="clear" w:color="auto" w:fill="auto"/>
            <w:vAlign w:val="center"/>
          </w:tcPr>
          <w:p w:rsidR="00643154" w:rsidRPr="00DE0370" w:rsidRDefault="00643154" w:rsidP="00643154">
            <w:pPr>
              <w:autoSpaceDE w:val="0"/>
              <w:autoSpaceDN w:val="0"/>
              <w:adjustRightInd w:val="0"/>
              <w:spacing w:line="192" w:lineRule="auto"/>
              <w:jc w:val="center"/>
            </w:pPr>
            <w:r w:rsidRPr="00DE0370">
              <w:t>24</w:t>
            </w:r>
          </w:p>
        </w:tc>
        <w:tc>
          <w:tcPr>
            <w:tcW w:w="862" w:type="dxa"/>
            <w:shd w:val="clear" w:color="auto" w:fill="auto"/>
            <w:vAlign w:val="center"/>
          </w:tcPr>
          <w:p w:rsidR="00643154" w:rsidRPr="00DE0370" w:rsidRDefault="00D67859" w:rsidP="00643154">
            <w:pPr>
              <w:autoSpaceDE w:val="0"/>
              <w:autoSpaceDN w:val="0"/>
              <w:adjustRightInd w:val="0"/>
              <w:spacing w:line="192" w:lineRule="auto"/>
              <w:jc w:val="center"/>
            </w:pPr>
            <w:r w:rsidRPr="00DE0370">
              <w:t>8</w:t>
            </w:r>
          </w:p>
        </w:tc>
        <w:tc>
          <w:tcPr>
            <w:tcW w:w="863" w:type="dxa"/>
            <w:shd w:val="clear" w:color="auto" w:fill="auto"/>
            <w:vAlign w:val="center"/>
          </w:tcPr>
          <w:p w:rsidR="00643154" w:rsidRPr="00DE0370" w:rsidRDefault="004F0955" w:rsidP="00643154">
            <w:pPr>
              <w:autoSpaceDE w:val="0"/>
              <w:autoSpaceDN w:val="0"/>
              <w:adjustRightInd w:val="0"/>
              <w:spacing w:line="192" w:lineRule="auto"/>
              <w:jc w:val="center"/>
            </w:pPr>
            <w:r w:rsidRPr="00DE0370">
              <w:t>2</w:t>
            </w:r>
          </w:p>
        </w:tc>
        <w:tc>
          <w:tcPr>
            <w:tcW w:w="865" w:type="dxa"/>
            <w:shd w:val="clear" w:color="auto" w:fill="auto"/>
            <w:vAlign w:val="center"/>
          </w:tcPr>
          <w:p w:rsidR="00643154" w:rsidRPr="00DE0370" w:rsidRDefault="00014943" w:rsidP="00643154">
            <w:pPr>
              <w:autoSpaceDE w:val="0"/>
              <w:autoSpaceDN w:val="0"/>
              <w:adjustRightInd w:val="0"/>
              <w:spacing w:line="192" w:lineRule="auto"/>
              <w:jc w:val="center"/>
            </w:pPr>
            <w:r w:rsidRPr="00DE0370">
              <w:t>6</w:t>
            </w:r>
          </w:p>
        </w:tc>
        <w:tc>
          <w:tcPr>
            <w:tcW w:w="1152" w:type="dxa"/>
            <w:shd w:val="clear" w:color="auto" w:fill="auto"/>
            <w:vAlign w:val="center"/>
          </w:tcPr>
          <w:p w:rsidR="00643154" w:rsidRPr="00DE0370" w:rsidRDefault="00D67859" w:rsidP="00643154">
            <w:pPr>
              <w:autoSpaceDE w:val="0"/>
              <w:autoSpaceDN w:val="0"/>
              <w:adjustRightInd w:val="0"/>
              <w:spacing w:line="192" w:lineRule="auto"/>
              <w:jc w:val="center"/>
            </w:pPr>
            <w:r w:rsidRPr="00DE0370">
              <w:t>16</w:t>
            </w:r>
          </w:p>
        </w:tc>
        <w:tc>
          <w:tcPr>
            <w:tcW w:w="2734" w:type="dxa"/>
            <w:shd w:val="clear" w:color="auto" w:fill="auto"/>
          </w:tcPr>
          <w:p w:rsidR="00643154" w:rsidRPr="00DE0370" w:rsidRDefault="00643154" w:rsidP="00643154">
            <w:pPr>
              <w:jc w:val="center"/>
            </w:pPr>
            <w:r w:rsidRPr="00DE0370">
              <w:t>Опрос, дискуссия. Разбор кейсов, ситуационных задач.</w:t>
            </w:r>
            <w:r w:rsidR="00C35440" w:rsidRPr="00DE0370">
              <w:t xml:space="preserve"> Составление процессуальных документов.</w:t>
            </w:r>
          </w:p>
        </w:tc>
      </w:tr>
      <w:tr w:rsidR="00643154" w:rsidRPr="00DE0370" w:rsidTr="008D30AE">
        <w:trPr>
          <w:trHeight w:val="177"/>
        </w:trPr>
        <w:tc>
          <w:tcPr>
            <w:tcW w:w="576" w:type="dxa"/>
            <w:shd w:val="clear" w:color="auto" w:fill="auto"/>
            <w:vAlign w:val="center"/>
          </w:tcPr>
          <w:p w:rsidR="00643154" w:rsidRPr="00DE0370" w:rsidRDefault="00643154" w:rsidP="00643154">
            <w:pPr>
              <w:autoSpaceDE w:val="0"/>
              <w:autoSpaceDN w:val="0"/>
              <w:adjustRightInd w:val="0"/>
              <w:jc w:val="center"/>
            </w:pPr>
            <w:r w:rsidRPr="00DE0370">
              <w:t>4</w:t>
            </w:r>
          </w:p>
        </w:tc>
        <w:tc>
          <w:tcPr>
            <w:tcW w:w="2879" w:type="dxa"/>
            <w:shd w:val="clear" w:color="auto" w:fill="auto"/>
            <w:vAlign w:val="center"/>
          </w:tcPr>
          <w:p w:rsidR="00643154" w:rsidRPr="00DE0370" w:rsidRDefault="00643154" w:rsidP="00A95FE4">
            <w:r w:rsidRPr="00DE0370">
              <w:t>Государство как субъект внешнеэкономической деятельности.</w:t>
            </w:r>
          </w:p>
        </w:tc>
        <w:tc>
          <w:tcPr>
            <w:tcW w:w="863" w:type="dxa"/>
            <w:shd w:val="clear" w:color="auto" w:fill="auto"/>
            <w:vAlign w:val="center"/>
          </w:tcPr>
          <w:p w:rsidR="00643154" w:rsidRPr="00DE0370" w:rsidRDefault="00643154" w:rsidP="00643154">
            <w:pPr>
              <w:autoSpaceDE w:val="0"/>
              <w:autoSpaceDN w:val="0"/>
              <w:adjustRightInd w:val="0"/>
              <w:spacing w:line="192" w:lineRule="auto"/>
              <w:jc w:val="center"/>
            </w:pPr>
            <w:r w:rsidRPr="00DE0370">
              <w:t>24</w:t>
            </w:r>
          </w:p>
        </w:tc>
        <w:tc>
          <w:tcPr>
            <w:tcW w:w="862" w:type="dxa"/>
            <w:shd w:val="clear" w:color="auto" w:fill="auto"/>
            <w:vAlign w:val="center"/>
          </w:tcPr>
          <w:p w:rsidR="00643154" w:rsidRPr="00DE0370" w:rsidRDefault="00D67859" w:rsidP="00643154">
            <w:pPr>
              <w:autoSpaceDE w:val="0"/>
              <w:autoSpaceDN w:val="0"/>
              <w:adjustRightInd w:val="0"/>
              <w:spacing w:line="192" w:lineRule="auto"/>
              <w:jc w:val="center"/>
            </w:pPr>
            <w:r w:rsidRPr="00DE0370">
              <w:t>6</w:t>
            </w:r>
          </w:p>
        </w:tc>
        <w:tc>
          <w:tcPr>
            <w:tcW w:w="863" w:type="dxa"/>
            <w:shd w:val="clear" w:color="auto" w:fill="auto"/>
            <w:vAlign w:val="center"/>
          </w:tcPr>
          <w:p w:rsidR="00643154" w:rsidRPr="00DE0370" w:rsidRDefault="004F0955" w:rsidP="00643154">
            <w:pPr>
              <w:autoSpaceDE w:val="0"/>
              <w:autoSpaceDN w:val="0"/>
              <w:adjustRightInd w:val="0"/>
              <w:spacing w:line="192" w:lineRule="auto"/>
              <w:jc w:val="center"/>
            </w:pPr>
            <w:r w:rsidRPr="00DE0370">
              <w:t>2</w:t>
            </w:r>
          </w:p>
        </w:tc>
        <w:tc>
          <w:tcPr>
            <w:tcW w:w="865" w:type="dxa"/>
            <w:shd w:val="clear" w:color="auto" w:fill="auto"/>
            <w:vAlign w:val="center"/>
          </w:tcPr>
          <w:p w:rsidR="00643154" w:rsidRPr="00DE0370" w:rsidRDefault="00D67859" w:rsidP="00643154">
            <w:pPr>
              <w:autoSpaceDE w:val="0"/>
              <w:autoSpaceDN w:val="0"/>
              <w:adjustRightInd w:val="0"/>
              <w:spacing w:line="192" w:lineRule="auto"/>
              <w:jc w:val="center"/>
            </w:pPr>
            <w:r w:rsidRPr="00DE0370">
              <w:t>4</w:t>
            </w:r>
          </w:p>
        </w:tc>
        <w:tc>
          <w:tcPr>
            <w:tcW w:w="1152" w:type="dxa"/>
            <w:shd w:val="clear" w:color="auto" w:fill="auto"/>
            <w:vAlign w:val="center"/>
          </w:tcPr>
          <w:p w:rsidR="00643154" w:rsidRPr="00DE0370" w:rsidRDefault="00D67859" w:rsidP="00643154">
            <w:pPr>
              <w:autoSpaceDE w:val="0"/>
              <w:autoSpaceDN w:val="0"/>
              <w:adjustRightInd w:val="0"/>
              <w:spacing w:line="192" w:lineRule="auto"/>
              <w:jc w:val="center"/>
            </w:pPr>
            <w:r w:rsidRPr="00DE0370">
              <w:t>18</w:t>
            </w:r>
          </w:p>
        </w:tc>
        <w:tc>
          <w:tcPr>
            <w:tcW w:w="2734" w:type="dxa"/>
            <w:shd w:val="clear" w:color="auto" w:fill="auto"/>
          </w:tcPr>
          <w:p w:rsidR="00643154" w:rsidRPr="00DE0370" w:rsidRDefault="00643154" w:rsidP="00C35440">
            <w:pPr>
              <w:jc w:val="center"/>
            </w:pPr>
            <w:r w:rsidRPr="00DE0370">
              <w:t>Опрос, дискуссия. Разбор кейсов, ситуационных задач.</w:t>
            </w:r>
          </w:p>
        </w:tc>
      </w:tr>
      <w:tr w:rsidR="00643154" w:rsidRPr="00DE0370" w:rsidTr="008D30AE">
        <w:trPr>
          <w:trHeight w:val="1838"/>
        </w:trPr>
        <w:tc>
          <w:tcPr>
            <w:tcW w:w="576" w:type="dxa"/>
            <w:shd w:val="clear" w:color="auto" w:fill="auto"/>
            <w:vAlign w:val="center"/>
          </w:tcPr>
          <w:p w:rsidR="00643154" w:rsidRPr="00DE0370" w:rsidRDefault="00643154" w:rsidP="00643154">
            <w:pPr>
              <w:autoSpaceDE w:val="0"/>
              <w:autoSpaceDN w:val="0"/>
              <w:adjustRightInd w:val="0"/>
              <w:jc w:val="center"/>
            </w:pPr>
            <w:r w:rsidRPr="00DE0370">
              <w:t>5</w:t>
            </w:r>
          </w:p>
        </w:tc>
        <w:tc>
          <w:tcPr>
            <w:tcW w:w="2879" w:type="dxa"/>
            <w:shd w:val="clear" w:color="auto" w:fill="auto"/>
            <w:vAlign w:val="center"/>
          </w:tcPr>
          <w:p w:rsidR="00643154" w:rsidRPr="00DE0370" w:rsidRDefault="00643154" w:rsidP="00A95FE4">
            <w:pPr>
              <w:rPr>
                <w:color w:val="000000"/>
                <w:shd w:val="clear" w:color="auto" w:fill="FFFFFF"/>
              </w:rPr>
            </w:pPr>
            <w:r w:rsidRPr="00DE0370">
              <w:t>Порядок составления и заключения международных контрактов.</w:t>
            </w:r>
          </w:p>
        </w:tc>
        <w:tc>
          <w:tcPr>
            <w:tcW w:w="863" w:type="dxa"/>
            <w:shd w:val="clear" w:color="auto" w:fill="auto"/>
            <w:vAlign w:val="center"/>
          </w:tcPr>
          <w:p w:rsidR="00643154" w:rsidRPr="00DE0370" w:rsidRDefault="00643154" w:rsidP="00643154">
            <w:pPr>
              <w:autoSpaceDE w:val="0"/>
              <w:autoSpaceDN w:val="0"/>
              <w:adjustRightInd w:val="0"/>
              <w:spacing w:line="192" w:lineRule="auto"/>
              <w:jc w:val="center"/>
            </w:pPr>
            <w:r w:rsidRPr="00DE0370">
              <w:t>24</w:t>
            </w:r>
          </w:p>
        </w:tc>
        <w:tc>
          <w:tcPr>
            <w:tcW w:w="862" w:type="dxa"/>
            <w:shd w:val="clear" w:color="auto" w:fill="auto"/>
            <w:vAlign w:val="center"/>
          </w:tcPr>
          <w:p w:rsidR="00643154" w:rsidRPr="00DE0370" w:rsidRDefault="00D67859" w:rsidP="00643154">
            <w:pPr>
              <w:autoSpaceDE w:val="0"/>
              <w:autoSpaceDN w:val="0"/>
              <w:adjustRightInd w:val="0"/>
              <w:spacing w:line="192" w:lineRule="auto"/>
              <w:jc w:val="center"/>
            </w:pPr>
            <w:r w:rsidRPr="00DE0370">
              <w:t>8</w:t>
            </w:r>
          </w:p>
        </w:tc>
        <w:tc>
          <w:tcPr>
            <w:tcW w:w="863" w:type="dxa"/>
            <w:shd w:val="clear" w:color="auto" w:fill="auto"/>
            <w:vAlign w:val="center"/>
          </w:tcPr>
          <w:p w:rsidR="00643154" w:rsidRPr="00DE0370" w:rsidRDefault="004F0955" w:rsidP="00643154">
            <w:pPr>
              <w:autoSpaceDE w:val="0"/>
              <w:autoSpaceDN w:val="0"/>
              <w:adjustRightInd w:val="0"/>
              <w:spacing w:line="192" w:lineRule="auto"/>
              <w:jc w:val="center"/>
            </w:pPr>
            <w:r w:rsidRPr="00DE0370">
              <w:t>2</w:t>
            </w:r>
          </w:p>
        </w:tc>
        <w:tc>
          <w:tcPr>
            <w:tcW w:w="865" w:type="dxa"/>
            <w:shd w:val="clear" w:color="auto" w:fill="auto"/>
            <w:vAlign w:val="center"/>
          </w:tcPr>
          <w:p w:rsidR="00643154" w:rsidRPr="00DE0370" w:rsidRDefault="00014943" w:rsidP="00643154">
            <w:pPr>
              <w:autoSpaceDE w:val="0"/>
              <w:autoSpaceDN w:val="0"/>
              <w:adjustRightInd w:val="0"/>
              <w:spacing w:line="192" w:lineRule="auto"/>
              <w:jc w:val="center"/>
            </w:pPr>
            <w:r w:rsidRPr="00DE0370">
              <w:t>6</w:t>
            </w:r>
          </w:p>
        </w:tc>
        <w:tc>
          <w:tcPr>
            <w:tcW w:w="1152" w:type="dxa"/>
            <w:shd w:val="clear" w:color="auto" w:fill="auto"/>
            <w:vAlign w:val="center"/>
          </w:tcPr>
          <w:p w:rsidR="00643154" w:rsidRPr="00DE0370" w:rsidRDefault="00D67859" w:rsidP="00643154">
            <w:pPr>
              <w:autoSpaceDE w:val="0"/>
              <w:autoSpaceDN w:val="0"/>
              <w:adjustRightInd w:val="0"/>
              <w:spacing w:line="192" w:lineRule="auto"/>
              <w:jc w:val="center"/>
            </w:pPr>
            <w:r w:rsidRPr="00DE0370">
              <w:t>16</w:t>
            </w:r>
          </w:p>
        </w:tc>
        <w:tc>
          <w:tcPr>
            <w:tcW w:w="2734" w:type="dxa"/>
            <w:shd w:val="clear" w:color="auto" w:fill="auto"/>
          </w:tcPr>
          <w:p w:rsidR="00643154" w:rsidRPr="00DE0370" w:rsidRDefault="00643154" w:rsidP="00643154">
            <w:pPr>
              <w:jc w:val="center"/>
            </w:pPr>
            <w:r w:rsidRPr="00DE0370">
              <w:t>Опрос, дискуссия. Составление процессуальных документов. Разбор кейсов, ситуационных задач.</w:t>
            </w:r>
          </w:p>
        </w:tc>
      </w:tr>
      <w:tr w:rsidR="00643154" w:rsidRPr="00DE0370" w:rsidTr="008D30AE">
        <w:trPr>
          <w:trHeight w:val="1693"/>
        </w:trPr>
        <w:tc>
          <w:tcPr>
            <w:tcW w:w="576" w:type="dxa"/>
            <w:shd w:val="clear" w:color="auto" w:fill="auto"/>
            <w:vAlign w:val="center"/>
          </w:tcPr>
          <w:p w:rsidR="00643154" w:rsidRPr="00DE0370" w:rsidRDefault="00643154" w:rsidP="00643154">
            <w:pPr>
              <w:autoSpaceDE w:val="0"/>
              <w:autoSpaceDN w:val="0"/>
              <w:adjustRightInd w:val="0"/>
              <w:jc w:val="center"/>
            </w:pPr>
            <w:r w:rsidRPr="00DE0370">
              <w:t>6</w:t>
            </w:r>
          </w:p>
        </w:tc>
        <w:tc>
          <w:tcPr>
            <w:tcW w:w="2879" w:type="dxa"/>
            <w:shd w:val="clear" w:color="auto" w:fill="auto"/>
            <w:vAlign w:val="center"/>
          </w:tcPr>
          <w:p w:rsidR="00643154" w:rsidRPr="00DE0370" w:rsidRDefault="00643154" w:rsidP="00A95FE4">
            <w:pPr>
              <w:rPr>
                <w:color w:val="000000"/>
                <w:shd w:val="clear" w:color="auto" w:fill="FFFFFF"/>
              </w:rPr>
            </w:pPr>
            <w:r w:rsidRPr="00DE0370">
              <w:t xml:space="preserve">Особенности вступления в </w:t>
            </w:r>
            <w:r w:rsidR="0051218E" w:rsidRPr="00DE0370">
              <w:t>силу и исполнения</w:t>
            </w:r>
            <w:r w:rsidRPr="00DE0370">
              <w:t xml:space="preserve"> международных контрактов.</w:t>
            </w:r>
          </w:p>
        </w:tc>
        <w:tc>
          <w:tcPr>
            <w:tcW w:w="863" w:type="dxa"/>
            <w:shd w:val="clear" w:color="auto" w:fill="auto"/>
            <w:vAlign w:val="center"/>
          </w:tcPr>
          <w:p w:rsidR="00643154" w:rsidRPr="00DE0370" w:rsidRDefault="00643154" w:rsidP="00643154">
            <w:pPr>
              <w:autoSpaceDE w:val="0"/>
              <w:autoSpaceDN w:val="0"/>
              <w:adjustRightInd w:val="0"/>
              <w:spacing w:line="192" w:lineRule="auto"/>
              <w:jc w:val="center"/>
            </w:pPr>
            <w:r w:rsidRPr="00DE0370">
              <w:t>24</w:t>
            </w:r>
          </w:p>
        </w:tc>
        <w:tc>
          <w:tcPr>
            <w:tcW w:w="862" w:type="dxa"/>
            <w:shd w:val="clear" w:color="auto" w:fill="auto"/>
            <w:vAlign w:val="center"/>
          </w:tcPr>
          <w:p w:rsidR="00643154" w:rsidRPr="00DE0370" w:rsidRDefault="00D67859" w:rsidP="00643154">
            <w:pPr>
              <w:autoSpaceDE w:val="0"/>
              <w:autoSpaceDN w:val="0"/>
              <w:adjustRightInd w:val="0"/>
              <w:spacing w:line="192" w:lineRule="auto"/>
              <w:jc w:val="center"/>
            </w:pPr>
            <w:r w:rsidRPr="00DE0370">
              <w:t>8</w:t>
            </w:r>
          </w:p>
        </w:tc>
        <w:tc>
          <w:tcPr>
            <w:tcW w:w="863" w:type="dxa"/>
            <w:shd w:val="clear" w:color="auto" w:fill="auto"/>
            <w:vAlign w:val="center"/>
          </w:tcPr>
          <w:p w:rsidR="00643154" w:rsidRPr="00DE0370" w:rsidRDefault="004F0955" w:rsidP="00643154">
            <w:pPr>
              <w:autoSpaceDE w:val="0"/>
              <w:autoSpaceDN w:val="0"/>
              <w:adjustRightInd w:val="0"/>
              <w:spacing w:line="192" w:lineRule="auto"/>
              <w:jc w:val="center"/>
            </w:pPr>
            <w:r w:rsidRPr="00DE0370">
              <w:t>2</w:t>
            </w:r>
          </w:p>
        </w:tc>
        <w:tc>
          <w:tcPr>
            <w:tcW w:w="865" w:type="dxa"/>
            <w:shd w:val="clear" w:color="auto" w:fill="auto"/>
            <w:vAlign w:val="center"/>
          </w:tcPr>
          <w:p w:rsidR="00643154" w:rsidRPr="00DE0370" w:rsidRDefault="00014943" w:rsidP="00643154">
            <w:pPr>
              <w:autoSpaceDE w:val="0"/>
              <w:autoSpaceDN w:val="0"/>
              <w:adjustRightInd w:val="0"/>
              <w:spacing w:line="192" w:lineRule="auto"/>
              <w:jc w:val="center"/>
            </w:pPr>
            <w:r w:rsidRPr="00DE0370">
              <w:t>6</w:t>
            </w:r>
          </w:p>
        </w:tc>
        <w:tc>
          <w:tcPr>
            <w:tcW w:w="1152" w:type="dxa"/>
            <w:shd w:val="clear" w:color="auto" w:fill="auto"/>
            <w:vAlign w:val="center"/>
          </w:tcPr>
          <w:p w:rsidR="00643154" w:rsidRPr="00DE0370" w:rsidRDefault="00D67859" w:rsidP="00643154">
            <w:pPr>
              <w:autoSpaceDE w:val="0"/>
              <w:autoSpaceDN w:val="0"/>
              <w:adjustRightInd w:val="0"/>
              <w:spacing w:line="192" w:lineRule="auto"/>
              <w:jc w:val="center"/>
            </w:pPr>
            <w:r w:rsidRPr="00DE0370">
              <w:t>16</w:t>
            </w:r>
          </w:p>
        </w:tc>
        <w:tc>
          <w:tcPr>
            <w:tcW w:w="2734" w:type="dxa"/>
            <w:shd w:val="clear" w:color="auto" w:fill="auto"/>
            <w:vAlign w:val="center"/>
          </w:tcPr>
          <w:p w:rsidR="00643154" w:rsidRPr="00DE0370" w:rsidRDefault="00643154" w:rsidP="00643154">
            <w:pPr>
              <w:autoSpaceDE w:val="0"/>
              <w:autoSpaceDN w:val="0"/>
              <w:adjustRightInd w:val="0"/>
              <w:spacing w:line="192" w:lineRule="auto"/>
              <w:jc w:val="center"/>
            </w:pPr>
            <w:r w:rsidRPr="00DE0370">
              <w:t>Опрос, дискуссия. Составление процессуальных документов. Разбор кейсов, ситуационных задач.</w:t>
            </w:r>
          </w:p>
        </w:tc>
      </w:tr>
      <w:tr w:rsidR="00AE1254" w:rsidRPr="00DE0370" w:rsidTr="00EF6CE0">
        <w:trPr>
          <w:trHeight w:val="931"/>
        </w:trPr>
        <w:tc>
          <w:tcPr>
            <w:tcW w:w="3455" w:type="dxa"/>
            <w:gridSpan w:val="2"/>
            <w:shd w:val="clear" w:color="auto" w:fill="auto"/>
            <w:vAlign w:val="center"/>
          </w:tcPr>
          <w:p w:rsidR="00AE1254" w:rsidRPr="00DE0370" w:rsidRDefault="00AE1254" w:rsidP="003103CA">
            <w:pPr>
              <w:suppressAutoHyphens/>
              <w:autoSpaceDE w:val="0"/>
              <w:autoSpaceDN w:val="0"/>
              <w:adjustRightInd w:val="0"/>
              <w:spacing w:line="192" w:lineRule="auto"/>
              <w:jc w:val="center"/>
              <w:rPr>
                <w:b/>
              </w:rPr>
            </w:pPr>
            <w:r w:rsidRPr="00DE0370">
              <w:rPr>
                <w:b/>
              </w:rPr>
              <w:t>В целом по дисциплине</w:t>
            </w:r>
          </w:p>
        </w:tc>
        <w:tc>
          <w:tcPr>
            <w:tcW w:w="863" w:type="dxa"/>
            <w:shd w:val="clear" w:color="auto" w:fill="auto"/>
            <w:vAlign w:val="center"/>
          </w:tcPr>
          <w:p w:rsidR="00AE1254" w:rsidRPr="00DE0370" w:rsidRDefault="008204CD" w:rsidP="003103CA">
            <w:pPr>
              <w:autoSpaceDE w:val="0"/>
              <w:autoSpaceDN w:val="0"/>
              <w:adjustRightInd w:val="0"/>
              <w:spacing w:line="192" w:lineRule="auto"/>
              <w:jc w:val="center"/>
              <w:rPr>
                <w:b/>
              </w:rPr>
            </w:pPr>
            <w:r w:rsidRPr="00DE0370">
              <w:rPr>
                <w:b/>
              </w:rPr>
              <w:t>144</w:t>
            </w:r>
          </w:p>
        </w:tc>
        <w:tc>
          <w:tcPr>
            <w:tcW w:w="862" w:type="dxa"/>
            <w:shd w:val="clear" w:color="auto" w:fill="auto"/>
            <w:vAlign w:val="center"/>
          </w:tcPr>
          <w:p w:rsidR="00AE1254" w:rsidRPr="00DE0370" w:rsidRDefault="009B0C5F" w:rsidP="003103CA">
            <w:pPr>
              <w:autoSpaceDE w:val="0"/>
              <w:autoSpaceDN w:val="0"/>
              <w:adjustRightInd w:val="0"/>
              <w:spacing w:line="192" w:lineRule="auto"/>
              <w:jc w:val="center"/>
              <w:rPr>
                <w:b/>
              </w:rPr>
            </w:pPr>
            <w:r w:rsidRPr="00DE0370">
              <w:rPr>
                <w:b/>
              </w:rPr>
              <w:t>5</w:t>
            </w:r>
            <w:r w:rsidR="00AE1254" w:rsidRPr="00DE0370">
              <w:rPr>
                <w:b/>
              </w:rPr>
              <w:t>0</w:t>
            </w:r>
          </w:p>
        </w:tc>
        <w:tc>
          <w:tcPr>
            <w:tcW w:w="863" w:type="dxa"/>
            <w:shd w:val="clear" w:color="auto" w:fill="auto"/>
            <w:vAlign w:val="center"/>
          </w:tcPr>
          <w:p w:rsidR="00AE1254" w:rsidRPr="00DE0370" w:rsidRDefault="009B0C5F" w:rsidP="003103CA">
            <w:pPr>
              <w:autoSpaceDE w:val="0"/>
              <w:autoSpaceDN w:val="0"/>
              <w:adjustRightInd w:val="0"/>
              <w:spacing w:line="192" w:lineRule="auto"/>
              <w:jc w:val="center"/>
              <w:rPr>
                <w:b/>
              </w:rPr>
            </w:pPr>
            <w:r w:rsidRPr="00DE0370">
              <w:rPr>
                <w:b/>
              </w:rPr>
              <w:t>16</w:t>
            </w:r>
          </w:p>
        </w:tc>
        <w:tc>
          <w:tcPr>
            <w:tcW w:w="865" w:type="dxa"/>
            <w:shd w:val="clear" w:color="auto" w:fill="auto"/>
            <w:vAlign w:val="center"/>
          </w:tcPr>
          <w:p w:rsidR="00AE1254" w:rsidRPr="00DE0370" w:rsidRDefault="009B0C5F" w:rsidP="003103CA">
            <w:pPr>
              <w:autoSpaceDE w:val="0"/>
              <w:autoSpaceDN w:val="0"/>
              <w:adjustRightInd w:val="0"/>
              <w:spacing w:line="192" w:lineRule="auto"/>
              <w:jc w:val="center"/>
              <w:rPr>
                <w:b/>
              </w:rPr>
            </w:pPr>
            <w:r w:rsidRPr="00DE0370">
              <w:rPr>
                <w:b/>
              </w:rPr>
              <w:t>34</w:t>
            </w:r>
          </w:p>
        </w:tc>
        <w:tc>
          <w:tcPr>
            <w:tcW w:w="1152" w:type="dxa"/>
            <w:shd w:val="clear" w:color="auto" w:fill="auto"/>
            <w:vAlign w:val="center"/>
          </w:tcPr>
          <w:p w:rsidR="00AE1254" w:rsidRPr="00DE0370" w:rsidRDefault="009B0C5F" w:rsidP="003103CA">
            <w:pPr>
              <w:autoSpaceDE w:val="0"/>
              <w:autoSpaceDN w:val="0"/>
              <w:adjustRightInd w:val="0"/>
              <w:spacing w:line="192" w:lineRule="auto"/>
              <w:jc w:val="center"/>
              <w:rPr>
                <w:b/>
              </w:rPr>
            </w:pPr>
            <w:r w:rsidRPr="00DE0370">
              <w:rPr>
                <w:b/>
              </w:rPr>
              <w:t>94</w:t>
            </w:r>
          </w:p>
        </w:tc>
        <w:tc>
          <w:tcPr>
            <w:tcW w:w="2734" w:type="dxa"/>
            <w:shd w:val="clear" w:color="auto" w:fill="auto"/>
            <w:vAlign w:val="center"/>
          </w:tcPr>
          <w:p w:rsidR="00AE1254" w:rsidRPr="00DE0370" w:rsidRDefault="00AE1254" w:rsidP="003103CA">
            <w:pPr>
              <w:autoSpaceDE w:val="0"/>
              <w:autoSpaceDN w:val="0"/>
              <w:adjustRightInd w:val="0"/>
              <w:spacing w:line="192" w:lineRule="auto"/>
              <w:jc w:val="center"/>
              <w:rPr>
                <w:b/>
              </w:rPr>
            </w:pPr>
          </w:p>
          <w:p w:rsidR="00AE1254" w:rsidRPr="00DE0370" w:rsidRDefault="008204CD" w:rsidP="003103CA">
            <w:pPr>
              <w:autoSpaceDE w:val="0"/>
              <w:autoSpaceDN w:val="0"/>
              <w:adjustRightInd w:val="0"/>
              <w:spacing w:line="192" w:lineRule="auto"/>
              <w:jc w:val="center"/>
              <w:rPr>
                <w:b/>
              </w:rPr>
            </w:pPr>
            <w:r w:rsidRPr="00DE0370">
              <w:rPr>
                <w:b/>
              </w:rPr>
              <w:t>Домашнее творческое задание</w:t>
            </w:r>
          </w:p>
        </w:tc>
      </w:tr>
      <w:tr w:rsidR="00AE1254" w:rsidRPr="00DE0370" w:rsidTr="00EF6CE0">
        <w:trPr>
          <w:trHeight w:val="707"/>
        </w:trPr>
        <w:tc>
          <w:tcPr>
            <w:tcW w:w="3455" w:type="dxa"/>
            <w:gridSpan w:val="2"/>
            <w:shd w:val="clear" w:color="auto" w:fill="auto"/>
            <w:vAlign w:val="center"/>
          </w:tcPr>
          <w:p w:rsidR="00AE1254" w:rsidRPr="00DE0370" w:rsidRDefault="00AE1254" w:rsidP="003103CA">
            <w:pPr>
              <w:suppressAutoHyphens/>
              <w:autoSpaceDE w:val="0"/>
              <w:autoSpaceDN w:val="0"/>
              <w:adjustRightInd w:val="0"/>
              <w:spacing w:line="192" w:lineRule="auto"/>
              <w:jc w:val="center"/>
              <w:rPr>
                <w:b/>
              </w:rPr>
            </w:pPr>
            <w:r w:rsidRPr="00DE0370">
              <w:rPr>
                <w:b/>
              </w:rPr>
              <w:t>Итого в %</w:t>
            </w:r>
          </w:p>
        </w:tc>
        <w:tc>
          <w:tcPr>
            <w:tcW w:w="863" w:type="dxa"/>
            <w:shd w:val="clear" w:color="auto" w:fill="auto"/>
            <w:vAlign w:val="center"/>
          </w:tcPr>
          <w:p w:rsidR="00AE1254" w:rsidRPr="00DE0370" w:rsidRDefault="00AE1254" w:rsidP="003103CA">
            <w:pPr>
              <w:autoSpaceDE w:val="0"/>
              <w:autoSpaceDN w:val="0"/>
              <w:adjustRightInd w:val="0"/>
              <w:spacing w:line="192" w:lineRule="auto"/>
              <w:jc w:val="center"/>
              <w:rPr>
                <w:b/>
              </w:rPr>
            </w:pPr>
          </w:p>
        </w:tc>
        <w:tc>
          <w:tcPr>
            <w:tcW w:w="862" w:type="dxa"/>
            <w:shd w:val="clear" w:color="auto" w:fill="auto"/>
            <w:vAlign w:val="center"/>
          </w:tcPr>
          <w:p w:rsidR="00AE1254" w:rsidRPr="00DE0370" w:rsidRDefault="00D67859" w:rsidP="003103CA">
            <w:pPr>
              <w:autoSpaceDE w:val="0"/>
              <w:autoSpaceDN w:val="0"/>
              <w:adjustRightInd w:val="0"/>
              <w:spacing w:line="192" w:lineRule="auto"/>
              <w:jc w:val="center"/>
              <w:rPr>
                <w:b/>
              </w:rPr>
            </w:pPr>
            <w:r w:rsidRPr="00DE0370">
              <w:rPr>
                <w:b/>
              </w:rPr>
              <w:t>35</w:t>
            </w:r>
          </w:p>
        </w:tc>
        <w:tc>
          <w:tcPr>
            <w:tcW w:w="863" w:type="dxa"/>
            <w:shd w:val="clear" w:color="auto" w:fill="auto"/>
            <w:vAlign w:val="center"/>
          </w:tcPr>
          <w:p w:rsidR="00AE1254" w:rsidRPr="00DE0370" w:rsidRDefault="003A7DE4" w:rsidP="003103CA">
            <w:pPr>
              <w:autoSpaceDE w:val="0"/>
              <w:autoSpaceDN w:val="0"/>
              <w:adjustRightInd w:val="0"/>
              <w:spacing w:line="192" w:lineRule="auto"/>
              <w:jc w:val="center"/>
              <w:rPr>
                <w:b/>
              </w:rPr>
            </w:pPr>
            <w:r w:rsidRPr="00DE0370">
              <w:rPr>
                <w:b/>
              </w:rPr>
              <w:t>32</w:t>
            </w:r>
          </w:p>
        </w:tc>
        <w:tc>
          <w:tcPr>
            <w:tcW w:w="865" w:type="dxa"/>
            <w:shd w:val="clear" w:color="auto" w:fill="auto"/>
            <w:vAlign w:val="center"/>
          </w:tcPr>
          <w:p w:rsidR="00AE1254" w:rsidRPr="00DE0370" w:rsidRDefault="003A7DE4" w:rsidP="003103CA">
            <w:pPr>
              <w:autoSpaceDE w:val="0"/>
              <w:autoSpaceDN w:val="0"/>
              <w:adjustRightInd w:val="0"/>
              <w:spacing w:line="192" w:lineRule="auto"/>
              <w:jc w:val="center"/>
              <w:rPr>
                <w:b/>
              </w:rPr>
            </w:pPr>
            <w:r w:rsidRPr="00DE0370">
              <w:rPr>
                <w:b/>
              </w:rPr>
              <w:t>68</w:t>
            </w:r>
          </w:p>
        </w:tc>
        <w:tc>
          <w:tcPr>
            <w:tcW w:w="1152" w:type="dxa"/>
            <w:shd w:val="clear" w:color="auto" w:fill="auto"/>
            <w:vAlign w:val="center"/>
          </w:tcPr>
          <w:p w:rsidR="00AE1254" w:rsidRPr="00DE0370" w:rsidRDefault="003A7DE4" w:rsidP="003103CA">
            <w:pPr>
              <w:autoSpaceDE w:val="0"/>
              <w:autoSpaceDN w:val="0"/>
              <w:adjustRightInd w:val="0"/>
              <w:spacing w:line="192" w:lineRule="auto"/>
              <w:jc w:val="center"/>
              <w:rPr>
                <w:b/>
              </w:rPr>
            </w:pPr>
            <w:r w:rsidRPr="00DE0370">
              <w:rPr>
                <w:b/>
              </w:rPr>
              <w:t>65</w:t>
            </w:r>
          </w:p>
        </w:tc>
        <w:tc>
          <w:tcPr>
            <w:tcW w:w="2734" w:type="dxa"/>
            <w:shd w:val="clear" w:color="auto" w:fill="auto"/>
            <w:vAlign w:val="center"/>
          </w:tcPr>
          <w:p w:rsidR="00AE1254" w:rsidRPr="00DE0370" w:rsidRDefault="00AE1254" w:rsidP="003103CA">
            <w:pPr>
              <w:autoSpaceDE w:val="0"/>
              <w:autoSpaceDN w:val="0"/>
              <w:adjustRightInd w:val="0"/>
              <w:spacing w:line="192" w:lineRule="auto"/>
              <w:jc w:val="center"/>
              <w:rPr>
                <w:b/>
              </w:rPr>
            </w:pPr>
          </w:p>
        </w:tc>
      </w:tr>
    </w:tbl>
    <w:p w:rsidR="00AE1254" w:rsidRPr="00F04A27" w:rsidRDefault="00AE1254" w:rsidP="00EF6CE0">
      <w:pPr>
        <w:widowControl w:val="0"/>
        <w:shd w:val="clear" w:color="auto" w:fill="FFFFFF"/>
        <w:spacing w:before="240" w:line="360" w:lineRule="auto"/>
        <w:ind w:firstLine="708"/>
        <w:jc w:val="both"/>
        <w:rPr>
          <w:b/>
          <w:bCs/>
          <w:color w:val="000000"/>
          <w:sz w:val="28"/>
          <w:szCs w:val="28"/>
        </w:rPr>
      </w:pPr>
      <w:r w:rsidRPr="00F04A27">
        <w:rPr>
          <w:b/>
          <w:bCs/>
          <w:color w:val="000000"/>
          <w:sz w:val="28"/>
          <w:szCs w:val="28"/>
        </w:rPr>
        <w:t>5.3. Содержание семинаров, практических занятий</w:t>
      </w:r>
    </w:p>
    <w:tbl>
      <w:tblPr>
        <w:tblW w:w="109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6237"/>
        <w:gridCol w:w="2268"/>
      </w:tblGrid>
      <w:tr w:rsidR="00AE1254" w:rsidRPr="00F04A27" w:rsidTr="00135263">
        <w:trPr>
          <w:tblHeader/>
        </w:trPr>
        <w:tc>
          <w:tcPr>
            <w:tcW w:w="2410" w:type="dxa"/>
            <w:shd w:val="clear" w:color="auto" w:fill="auto"/>
          </w:tcPr>
          <w:p w:rsidR="00135263" w:rsidRDefault="00AE1254" w:rsidP="00135263">
            <w:pPr>
              <w:autoSpaceDE w:val="0"/>
              <w:autoSpaceDN w:val="0"/>
              <w:adjustRightInd w:val="0"/>
              <w:jc w:val="center"/>
              <w:rPr>
                <w:b/>
              </w:rPr>
            </w:pPr>
            <w:r w:rsidRPr="00F04A27">
              <w:rPr>
                <w:b/>
              </w:rPr>
              <w:lastRenderedPageBreak/>
              <w:t xml:space="preserve">Название тем </w:t>
            </w:r>
          </w:p>
          <w:p w:rsidR="00AE1254" w:rsidRPr="00F04A27" w:rsidRDefault="00AE1254" w:rsidP="00135263">
            <w:pPr>
              <w:autoSpaceDE w:val="0"/>
              <w:autoSpaceDN w:val="0"/>
              <w:adjustRightInd w:val="0"/>
              <w:jc w:val="center"/>
              <w:rPr>
                <w:b/>
              </w:rPr>
            </w:pPr>
            <w:r w:rsidRPr="00F04A27">
              <w:rPr>
                <w:b/>
              </w:rPr>
              <w:t>дисциплины</w:t>
            </w:r>
          </w:p>
        </w:tc>
        <w:tc>
          <w:tcPr>
            <w:tcW w:w="6237" w:type="dxa"/>
            <w:shd w:val="clear" w:color="auto" w:fill="auto"/>
          </w:tcPr>
          <w:p w:rsidR="00AE1254" w:rsidRPr="00F04A27" w:rsidRDefault="00AE1254" w:rsidP="00EF6CE0">
            <w:pPr>
              <w:keepNext/>
              <w:jc w:val="both"/>
              <w:rPr>
                <w:b/>
              </w:rPr>
            </w:pPr>
            <w:r w:rsidRPr="00F04A27">
              <w:rPr>
                <w:b/>
              </w:rPr>
              <w:t>Перечень вопросов для обсуждения на семинарских, практических занятиях, рекомендуемые источники из разделов 8,</w:t>
            </w:r>
            <w:r w:rsidR="00EF6CE0">
              <w:rPr>
                <w:b/>
              </w:rPr>
              <w:t>9</w:t>
            </w:r>
            <w:r w:rsidRPr="00F04A27">
              <w:rPr>
                <w:b/>
              </w:rPr>
              <w:t xml:space="preserve"> </w:t>
            </w:r>
          </w:p>
        </w:tc>
        <w:tc>
          <w:tcPr>
            <w:tcW w:w="2268" w:type="dxa"/>
            <w:shd w:val="clear" w:color="auto" w:fill="auto"/>
          </w:tcPr>
          <w:p w:rsidR="00AE1254" w:rsidRPr="00F04A27" w:rsidRDefault="00AE1254" w:rsidP="003103CA">
            <w:pPr>
              <w:keepNext/>
              <w:jc w:val="both"/>
              <w:rPr>
                <w:b/>
              </w:rPr>
            </w:pPr>
            <w:r w:rsidRPr="00F04A27">
              <w:rPr>
                <w:b/>
              </w:rPr>
              <w:t>Формы проведения занятий</w:t>
            </w:r>
          </w:p>
        </w:tc>
      </w:tr>
      <w:tr w:rsidR="00192A2A" w:rsidRPr="00F04A27" w:rsidTr="00135263">
        <w:trPr>
          <w:trHeight w:val="3548"/>
          <w:tblHeader/>
        </w:trPr>
        <w:tc>
          <w:tcPr>
            <w:tcW w:w="2410" w:type="dxa"/>
            <w:shd w:val="clear" w:color="auto" w:fill="auto"/>
            <w:vAlign w:val="center"/>
          </w:tcPr>
          <w:p w:rsidR="00192A2A" w:rsidRPr="00FE6A2B" w:rsidRDefault="00192A2A" w:rsidP="00345001">
            <w:pPr>
              <w:rPr>
                <w:color w:val="000000"/>
                <w:shd w:val="clear" w:color="auto" w:fill="FFFFFF"/>
              </w:rPr>
            </w:pPr>
            <w:r>
              <w:rPr>
                <w:bCs/>
                <w:color w:val="000000"/>
              </w:rPr>
              <w:t xml:space="preserve">Тема 1. </w:t>
            </w:r>
            <w:r w:rsidRPr="00FE6A2B">
              <w:rPr>
                <w:bCs/>
                <w:color w:val="000000"/>
              </w:rPr>
              <w:t>Международное контрактное право: понятие, предмет, метод, источники правового регулирования.</w:t>
            </w:r>
          </w:p>
        </w:tc>
        <w:tc>
          <w:tcPr>
            <w:tcW w:w="6237" w:type="dxa"/>
            <w:shd w:val="clear" w:color="auto" w:fill="auto"/>
          </w:tcPr>
          <w:p w:rsidR="005C09F0" w:rsidRDefault="005C09F0" w:rsidP="00192A2A">
            <w:pPr>
              <w:jc w:val="both"/>
              <w:rPr>
                <w:bCs/>
              </w:rPr>
            </w:pPr>
            <w:r>
              <w:rPr>
                <w:bCs/>
              </w:rPr>
              <w:t>1.</w:t>
            </w:r>
            <w:r w:rsidR="004B793E" w:rsidRPr="004B793E">
              <w:rPr>
                <w:bCs/>
              </w:rPr>
              <w:t xml:space="preserve">Понятие международного контрактного права. </w:t>
            </w:r>
          </w:p>
          <w:p w:rsidR="005C09F0" w:rsidRDefault="005C09F0" w:rsidP="00192A2A">
            <w:pPr>
              <w:jc w:val="both"/>
              <w:rPr>
                <w:bCs/>
              </w:rPr>
            </w:pPr>
            <w:r>
              <w:rPr>
                <w:bCs/>
              </w:rPr>
              <w:t>2.</w:t>
            </w:r>
            <w:r w:rsidR="004B793E" w:rsidRPr="004B793E">
              <w:rPr>
                <w:bCs/>
              </w:rPr>
              <w:t xml:space="preserve">Предмет и метод международного контрактного права. </w:t>
            </w:r>
          </w:p>
          <w:p w:rsidR="005C09F0" w:rsidRDefault="005C09F0" w:rsidP="00192A2A">
            <w:pPr>
              <w:jc w:val="both"/>
              <w:rPr>
                <w:bCs/>
              </w:rPr>
            </w:pPr>
            <w:r>
              <w:rPr>
                <w:bCs/>
              </w:rPr>
              <w:t>3.</w:t>
            </w:r>
            <w:r w:rsidR="004B793E" w:rsidRPr="004B793E">
              <w:rPr>
                <w:bCs/>
              </w:rPr>
              <w:t xml:space="preserve">Место международного контрактного права в системе международного и публичного права. </w:t>
            </w:r>
          </w:p>
          <w:p w:rsidR="005C09F0" w:rsidRDefault="005C09F0" w:rsidP="00192A2A">
            <w:pPr>
              <w:jc w:val="both"/>
              <w:rPr>
                <w:bCs/>
              </w:rPr>
            </w:pPr>
            <w:r>
              <w:rPr>
                <w:bCs/>
              </w:rPr>
              <w:t>4.</w:t>
            </w:r>
            <w:r w:rsidR="004B793E" w:rsidRPr="004B793E">
              <w:rPr>
                <w:bCs/>
              </w:rPr>
              <w:t xml:space="preserve">Источники международного контрактного права. </w:t>
            </w:r>
          </w:p>
          <w:p w:rsidR="005C09F0" w:rsidRDefault="005C09F0" w:rsidP="00192A2A">
            <w:pPr>
              <w:jc w:val="both"/>
              <w:rPr>
                <w:bCs/>
              </w:rPr>
            </w:pPr>
            <w:r>
              <w:rPr>
                <w:bCs/>
              </w:rPr>
              <w:t>5.</w:t>
            </w:r>
            <w:r w:rsidR="004B793E" w:rsidRPr="004B793E">
              <w:rPr>
                <w:bCs/>
              </w:rPr>
              <w:t>Судебные акты как источники международного контрактного права.</w:t>
            </w:r>
          </w:p>
          <w:p w:rsidR="00192A2A" w:rsidRPr="004B793E" w:rsidRDefault="005C09F0" w:rsidP="00192A2A">
            <w:pPr>
              <w:jc w:val="both"/>
              <w:rPr>
                <w:bCs/>
              </w:rPr>
            </w:pPr>
            <w:r>
              <w:rPr>
                <w:bCs/>
              </w:rPr>
              <w:t>6.</w:t>
            </w:r>
            <w:r w:rsidR="004B793E" w:rsidRPr="004B793E">
              <w:rPr>
                <w:bCs/>
              </w:rPr>
              <w:t>Современные тенденции развития международного контрактного права.</w:t>
            </w:r>
            <w:r w:rsidR="00192A2A" w:rsidRPr="004B793E">
              <w:t xml:space="preserve"> </w:t>
            </w:r>
            <w:r w:rsidR="00192A2A" w:rsidRPr="004B793E">
              <w:rPr>
                <w:bCs/>
              </w:rPr>
              <w:t xml:space="preserve"> </w:t>
            </w:r>
          </w:p>
          <w:p w:rsidR="00192A2A" w:rsidRPr="004B793E" w:rsidRDefault="00192A2A" w:rsidP="00192A2A">
            <w:pPr>
              <w:jc w:val="both"/>
            </w:pPr>
          </w:p>
          <w:p w:rsidR="00192A2A" w:rsidRPr="00AC5DC1" w:rsidRDefault="00192A2A" w:rsidP="00192A2A">
            <w:pPr>
              <w:jc w:val="both"/>
              <w:rPr>
                <w:u w:val="single"/>
              </w:rPr>
            </w:pPr>
            <w:r w:rsidRPr="00AC5DC1">
              <w:rPr>
                <w:u w:val="single"/>
              </w:rPr>
              <w:t>Рекомендуемые источники:</w:t>
            </w:r>
          </w:p>
          <w:p w:rsidR="00192A2A" w:rsidRPr="00AC5DC1" w:rsidRDefault="003255E9" w:rsidP="00192A2A">
            <w:pPr>
              <w:jc w:val="both"/>
            </w:pPr>
            <w:r>
              <w:t>Раздел 8 – 1, 3, 5, 6, 8, 9</w:t>
            </w:r>
          </w:p>
          <w:p w:rsidR="00192A2A" w:rsidRPr="004B793E" w:rsidRDefault="00AC5DC1" w:rsidP="00192A2A">
            <w:pPr>
              <w:keepNext/>
              <w:jc w:val="both"/>
            </w:pPr>
            <w:r w:rsidRPr="00AC5DC1">
              <w:t>Раздел 9 – 1-11</w:t>
            </w:r>
          </w:p>
        </w:tc>
        <w:tc>
          <w:tcPr>
            <w:tcW w:w="2268" w:type="dxa"/>
            <w:shd w:val="clear" w:color="auto" w:fill="auto"/>
          </w:tcPr>
          <w:p w:rsidR="00192A2A" w:rsidRPr="008673D2" w:rsidRDefault="00192A2A" w:rsidP="008673D2">
            <w:pPr>
              <w:tabs>
                <w:tab w:val="left" w:pos="709"/>
                <w:tab w:val="left" w:pos="993"/>
              </w:tabs>
              <w:suppressAutoHyphens/>
              <w:contextualSpacing/>
            </w:pPr>
            <w:r w:rsidRPr="008673D2">
              <w:t>Опрос, дискуссия, решение кейсов и ситуационных задач, анализ нормативных актов, позиций органов государственной власти в</w:t>
            </w:r>
            <w:r w:rsidR="008673D2">
              <w:t xml:space="preserve"> международной</w:t>
            </w:r>
            <w:r w:rsidRPr="008673D2">
              <w:t xml:space="preserve"> </w:t>
            </w:r>
            <w:r w:rsidR="008673D2">
              <w:t>публичной</w:t>
            </w:r>
            <w:r w:rsidRPr="008673D2">
              <w:t xml:space="preserve"> сфере и судебной практики</w:t>
            </w:r>
          </w:p>
        </w:tc>
      </w:tr>
      <w:tr w:rsidR="00192A2A" w:rsidRPr="00F04A27" w:rsidTr="00135263">
        <w:trPr>
          <w:tblHeader/>
        </w:trPr>
        <w:tc>
          <w:tcPr>
            <w:tcW w:w="2410" w:type="dxa"/>
            <w:shd w:val="clear" w:color="auto" w:fill="auto"/>
            <w:vAlign w:val="center"/>
          </w:tcPr>
          <w:p w:rsidR="00192A2A" w:rsidRPr="00FE6A2B" w:rsidRDefault="00192A2A" w:rsidP="00345001">
            <w:pPr>
              <w:keepNext/>
              <w:keepLines/>
              <w:tabs>
                <w:tab w:val="left" w:pos="9072"/>
              </w:tabs>
              <w:suppressAutoHyphens/>
            </w:pPr>
            <w:r>
              <w:t xml:space="preserve">Тема 2. </w:t>
            </w:r>
            <w:r w:rsidRPr="00FE6A2B">
              <w:t>Правовая природа и признаки международных контрактных правоотношений.</w:t>
            </w:r>
          </w:p>
        </w:tc>
        <w:tc>
          <w:tcPr>
            <w:tcW w:w="6237" w:type="dxa"/>
            <w:shd w:val="clear" w:color="auto" w:fill="auto"/>
          </w:tcPr>
          <w:p w:rsidR="00A5269C" w:rsidRDefault="00B24654" w:rsidP="00B24654">
            <w:pPr>
              <w:jc w:val="both"/>
            </w:pPr>
            <w:r>
              <w:t>1.</w:t>
            </w:r>
            <w:r w:rsidRPr="00B24654">
              <w:t xml:space="preserve">Международная </w:t>
            </w:r>
            <w:proofErr w:type="spellStart"/>
            <w:r w:rsidRPr="00B24654">
              <w:t>правосубъектность</w:t>
            </w:r>
            <w:proofErr w:type="spellEnd"/>
            <w:r w:rsidRPr="00B24654">
              <w:t xml:space="preserve"> сторон в договоре (контракте). </w:t>
            </w:r>
          </w:p>
          <w:p w:rsidR="00A5269C" w:rsidRDefault="00A5269C" w:rsidP="00B24654">
            <w:pPr>
              <w:jc w:val="both"/>
            </w:pPr>
            <w:r>
              <w:t>2.</w:t>
            </w:r>
            <w:r w:rsidR="00B24654" w:rsidRPr="00B24654">
              <w:t xml:space="preserve">Субъекты международных контрактов: физические лица, юридические лица, государства (компании с государственным участием), международные межправительственные организации (международные банки и фонды) и др. </w:t>
            </w:r>
          </w:p>
          <w:p w:rsidR="00A5269C" w:rsidRDefault="00A5269C" w:rsidP="00B24654">
            <w:pPr>
              <w:jc w:val="both"/>
            </w:pPr>
            <w:r>
              <w:t>3.</w:t>
            </w:r>
            <w:r w:rsidR="00B24654" w:rsidRPr="00B24654">
              <w:t xml:space="preserve">Особенности участие государства и международных организаций в международных контрактах. </w:t>
            </w:r>
          </w:p>
          <w:p w:rsidR="00A5269C" w:rsidRDefault="00A5269C" w:rsidP="00B24654">
            <w:pPr>
              <w:jc w:val="both"/>
            </w:pPr>
            <w:r>
              <w:t>4.</w:t>
            </w:r>
            <w:r w:rsidR="00B24654" w:rsidRPr="00B24654">
              <w:t xml:space="preserve">Виды государственных иммунитетов и их правовое регулирование. </w:t>
            </w:r>
          </w:p>
          <w:p w:rsidR="00A5269C" w:rsidRDefault="00A5269C" w:rsidP="00B24654">
            <w:pPr>
              <w:jc w:val="both"/>
            </w:pPr>
            <w:r>
              <w:t>5.</w:t>
            </w:r>
            <w:r w:rsidR="00B24654" w:rsidRPr="00B24654">
              <w:t xml:space="preserve">Объекты международного контрактного права. </w:t>
            </w:r>
          </w:p>
          <w:p w:rsidR="00192A2A" w:rsidRPr="00B24654" w:rsidRDefault="00A5269C" w:rsidP="00B24654">
            <w:pPr>
              <w:jc w:val="both"/>
            </w:pPr>
            <w:r>
              <w:t>6.</w:t>
            </w:r>
            <w:r w:rsidR="00B24654" w:rsidRPr="00B24654">
              <w:t>Содержание международного контрактного права.</w:t>
            </w:r>
          </w:p>
          <w:p w:rsidR="00192A2A" w:rsidRPr="00B24654" w:rsidRDefault="00192A2A" w:rsidP="00B24654">
            <w:pPr>
              <w:jc w:val="both"/>
            </w:pPr>
          </w:p>
          <w:p w:rsidR="00192A2A" w:rsidRPr="006A6630" w:rsidRDefault="00192A2A" w:rsidP="00B24654">
            <w:r w:rsidRPr="006A6630">
              <w:rPr>
                <w:u w:val="single"/>
              </w:rPr>
              <w:t>Рекомендуемые источники</w:t>
            </w:r>
            <w:r w:rsidRPr="006A6630">
              <w:t>:</w:t>
            </w:r>
          </w:p>
          <w:p w:rsidR="00192A2A" w:rsidRPr="006A6630" w:rsidRDefault="006A6630" w:rsidP="00B24654">
            <w:pPr>
              <w:tabs>
                <w:tab w:val="left" w:pos="709"/>
                <w:tab w:val="left" w:pos="993"/>
              </w:tabs>
              <w:suppressAutoHyphens/>
              <w:contextualSpacing/>
              <w:rPr>
                <w:color w:val="000000"/>
                <w:shd w:val="clear" w:color="auto" w:fill="FFFFFF"/>
              </w:rPr>
            </w:pPr>
            <w:r w:rsidRPr="006A6630">
              <w:rPr>
                <w:color w:val="000000"/>
                <w:shd w:val="clear" w:color="auto" w:fill="FFFFFF"/>
              </w:rPr>
              <w:t>Раздел 8 – 1-4, 5, 6, 8, 9</w:t>
            </w:r>
          </w:p>
          <w:p w:rsidR="00192A2A" w:rsidRPr="00B24654" w:rsidRDefault="006A6630" w:rsidP="00B24654">
            <w:pPr>
              <w:keepNext/>
              <w:jc w:val="both"/>
              <w:rPr>
                <w:color w:val="000000"/>
                <w:shd w:val="clear" w:color="auto" w:fill="FFFFFF"/>
              </w:rPr>
            </w:pPr>
            <w:r>
              <w:rPr>
                <w:color w:val="000000"/>
                <w:shd w:val="clear" w:color="auto" w:fill="FFFFFF"/>
              </w:rPr>
              <w:t>Раздел 9 – 1-11</w:t>
            </w:r>
          </w:p>
          <w:p w:rsidR="00192A2A" w:rsidRPr="00B24654" w:rsidRDefault="00192A2A" w:rsidP="00B24654">
            <w:pPr>
              <w:keepNext/>
              <w:jc w:val="both"/>
            </w:pPr>
          </w:p>
        </w:tc>
        <w:tc>
          <w:tcPr>
            <w:tcW w:w="2268" w:type="dxa"/>
            <w:shd w:val="clear" w:color="auto" w:fill="auto"/>
          </w:tcPr>
          <w:p w:rsidR="00192A2A" w:rsidRDefault="00192A2A" w:rsidP="00192A2A">
            <w:r w:rsidRPr="00B654BD">
              <w:t xml:space="preserve">Опрос, дискуссия, решение кейсов и ситуационных задач, анализ нормативных актов и судебной практики, составление </w:t>
            </w:r>
            <w:r>
              <w:t>процессуальных документов</w:t>
            </w:r>
            <w:r w:rsidRPr="00B654BD">
              <w:t xml:space="preserve"> по теме занятия</w:t>
            </w:r>
          </w:p>
        </w:tc>
      </w:tr>
      <w:tr w:rsidR="00192A2A" w:rsidRPr="00F04A27" w:rsidTr="00135263">
        <w:trPr>
          <w:tblHeader/>
        </w:trPr>
        <w:tc>
          <w:tcPr>
            <w:tcW w:w="2410" w:type="dxa"/>
            <w:shd w:val="clear" w:color="auto" w:fill="auto"/>
            <w:vAlign w:val="center"/>
          </w:tcPr>
          <w:p w:rsidR="00192A2A" w:rsidRPr="00FE6A2B" w:rsidRDefault="00192A2A" w:rsidP="00345001">
            <w:r>
              <w:rPr>
                <w:bCs/>
                <w:color w:val="000000"/>
              </w:rPr>
              <w:t xml:space="preserve">Тема 3. </w:t>
            </w:r>
            <w:r w:rsidR="003E6380" w:rsidRPr="00FE6A2B">
              <w:rPr>
                <w:bCs/>
                <w:color w:val="000000"/>
              </w:rPr>
              <w:t xml:space="preserve">Государственное регулирование и контроль за </w:t>
            </w:r>
            <w:r w:rsidR="003E6380">
              <w:rPr>
                <w:bCs/>
                <w:color w:val="000000"/>
              </w:rPr>
              <w:t>исполнением международного контракта</w:t>
            </w:r>
            <w:r w:rsidR="003E6380" w:rsidRPr="00FE6A2B">
              <w:rPr>
                <w:bCs/>
                <w:color w:val="000000"/>
              </w:rPr>
              <w:t>.</w:t>
            </w:r>
          </w:p>
        </w:tc>
        <w:tc>
          <w:tcPr>
            <w:tcW w:w="6237" w:type="dxa"/>
            <w:shd w:val="clear" w:color="auto" w:fill="auto"/>
          </w:tcPr>
          <w:p w:rsidR="00995AA6" w:rsidRDefault="00995AA6" w:rsidP="00192A2A">
            <w:pPr>
              <w:autoSpaceDE w:val="0"/>
              <w:autoSpaceDN w:val="0"/>
              <w:adjustRightInd w:val="0"/>
              <w:jc w:val="both"/>
            </w:pPr>
            <w:r>
              <w:t>1.</w:t>
            </w:r>
            <w:r w:rsidRPr="00995AA6">
              <w:t>Система государственных органов, осуществляющих государственное регулирование внешнеэкономической деятельности.</w:t>
            </w:r>
          </w:p>
          <w:p w:rsidR="00995AA6" w:rsidRDefault="00995AA6" w:rsidP="00192A2A">
            <w:pPr>
              <w:autoSpaceDE w:val="0"/>
              <w:autoSpaceDN w:val="0"/>
              <w:adjustRightInd w:val="0"/>
              <w:jc w:val="both"/>
            </w:pPr>
            <w:r>
              <w:t>2.</w:t>
            </w:r>
            <w:r w:rsidRPr="00995AA6">
              <w:t xml:space="preserve">Методы регулирования внешнеэкономической деятельности. </w:t>
            </w:r>
          </w:p>
          <w:p w:rsidR="00192A2A" w:rsidRPr="00995AA6" w:rsidRDefault="00995AA6" w:rsidP="00192A2A">
            <w:pPr>
              <w:autoSpaceDE w:val="0"/>
              <w:autoSpaceDN w:val="0"/>
              <w:adjustRightInd w:val="0"/>
              <w:jc w:val="both"/>
            </w:pPr>
            <w:r>
              <w:t>3.</w:t>
            </w:r>
            <w:r w:rsidRPr="00995AA6">
              <w:t xml:space="preserve">Место и роль Центрального банка Российской Федерации (Банка России) при осуществлении контроля за внешнеэкономической деятельностью. </w:t>
            </w:r>
          </w:p>
          <w:p w:rsidR="00192A2A" w:rsidRPr="00995AA6" w:rsidRDefault="00192A2A" w:rsidP="00192A2A">
            <w:pPr>
              <w:rPr>
                <w:highlight w:val="yellow"/>
                <w:u w:val="single"/>
              </w:rPr>
            </w:pPr>
          </w:p>
          <w:p w:rsidR="00192A2A" w:rsidRPr="00FF592F" w:rsidRDefault="00192A2A" w:rsidP="00192A2A">
            <w:r w:rsidRPr="00FF592F">
              <w:rPr>
                <w:u w:val="single"/>
              </w:rPr>
              <w:t>Рекомендуемые источники</w:t>
            </w:r>
            <w:r w:rsidRPr="00FF592F">
              <w:t>:</w:t>
            </w:r>
          </w:p>
          <w:p w:rsidR="00192A2A" w:rsidRPr="00FF592F" w:rsidRDefault="00FF592F" w:rsidP="00192A2A">
            <w:pPr>
              <w:tabs>
                <w:tab w:val="left" w:pos="709"/>
                <w:tab w:val="left" w:pos="993"/>
              </w:tabs>
              <w:suppressAutoHyphens/>
              <w:contextualSpacing/>
              <w:rPr>
                <w:color w:val="000000"/>
                <w:shd w:val="clear" w:color="auto" w:fill="FFFFFF"/>
              </w:rPr>
            </w:pPr>
            <w:r w:rsidRPr="00FF592F">
              <w:rPr>
                <w:color w:val="000000"/>
                <w:shd w:val="clear" w:color="auto" w:fill="FFFFFF"/>
              </w:rPr>
              <w:t>Раздел 8 – 2, 3, 4, 5, 6, 7</w:t>
            </w:r>
          </w:p>
          <w:p w:rsidR="00192A2A" w:rsidRPr="00995AA6" w:rsidRDefault="00FF592F" w:rsidP="00192A2A">
            <w:pPr>
              <w:keepNext/>
              <w:rPr>
                <w:color w:val="000000"/>
                <w:shd w:val="clear" w:color="auto" w:fill="FFFFFF"/>
              </w:rPr>
            </w:pPr>
            <w:r w:rsidRPr="00FF592F">
              <w:rPr>
                <w:color w:val="000000"/>
                <w:shd w:val="clear" w:color="auto" w:fill="FFFFFF"/>
              </w:rPr>
              <w:t>Раздел 9 – 1-11</w:t>
            </w:r>
          </w:p>
          <w:p w:rsidR="00192A2A" w:rsidRPr="00995AA6" w:rsidRDefault="00192A2A" w:rsidP="00192A2A">
            <w:pPr>
              <w:keepNext/>
            </w:pPr>
          </w:p>
        </w:tc>
        <w:tc>
          <w:tcPr>
            <w:tcW w:w="2268" w:type="dxa"/>
            <w:shd w:val="clear" w:color="auto" w:fill="auto"/>
          </w:tcPr>
          <w:p w:rsidR="00192A2A" w:rsidRDefault="00192A2A" w:rsidP="00192A2A">
            <w:r w:rsidRPr="00B654BD">
              <w:t xml:space="preserve">Опрос, дискуссия, решение кейсов и ситуационных задач, анализ нормативных актов и судебной практики, составление </w:t>
            </w:r>
            <w:r>
              <w:t>процессуальных документов</w:t>
            </w:r>
            <w:r w:rsidRPr="00B654BD">
              <w:t xml:space="preserve"> по теме занятия</w:t>
            </w:r>
          </w:p>
        </w:tc>
      </w:tr>
      <w:tr w:rsidR="00192A2A" w:rsidRPr="00F04A27" w:rsidTr="00135263">
        <w:trPr>
          <w:tblHeader/>
        </w:trPr>
        <w:tc>
          <w:tcPr>
            <w:tcW w:w="2410" w:type="dxa"/>
            <w:shd w:val="clear" w:color="auto" w:fill="auto"/>
            <w:vAlign w:val="center"/>
          </w:tcPr>
          <w:p w:rsidR="00192A2A" w:rsidRPr="00FE6A2B" w:rsidRDefault="00192A2A" w:rsidP="00345001">
            <w:r>
              <w:lastRenderedPageBreak/>
              <w:t xml:space="preserve">Тема 4. </w:t>
            </w:r>
            <w:r w:rsidRPr="00FE6A2B">
              <w:t>Государство как субъект внешнеэкономической деятельности.</w:t>
            </w:r>
          </w:p>
        </w:tc>
        <w:tc>
          <w:tcPr>
            <w:tcW w:w="6237" w:type="dxa"/>
            <w:shd w:val="clear" w:color="auto" w:fill="auto"/>
          </w:tcPr>
          <w:p w:rsidR="00E84C86" w:rsidRDefault="00E84C86" w:rsidP="00192A2A">
            <w:pPr>
              <w:shd w:val="clear" w:color="auto" w:fill="FFFFFF"/>
              <w:jc w:val="both"/>
            </w:pPr>
            <w:r>
              <w:t>1.</w:t>
            </w:r>
            <w:r w:rsidR="00B85FD9" w:rsidRPr="00B85FD9">
              <w:t xml:space="preserve">Государство как субъект внешнеэкономической деятельности: общие положения. </w:t>
            </w:r>
          </w:p>
          <w:p w:rsidR="00E84C86" w:rsidRDefault="00E84C86" w:rsidP="00192A2A">
            <w:pPr>
              <w:shd w:val="clear" w:color="auto" w:fill="FFFFFF"/>
              <w:jc w:val="both"/>
            </w:pPr>
            <w:r>
              <w:t>2.</w:t>
            </w:r>
            <w:r w:rsidR="00B85FD9" w:rsidRPr="00B85FD9">
              <w:t xml:space="preserve">Виды международных контрактов с участием государства и его территориальных органов, их классификация. </w:t>
            </w:r>
          </w:p>
          <w:p w:rsidR="00192A2A" w:rsidRPr="00B85FD9" w:rsidRDefault="00E84C86" w:rsidP="00192A2A">
            <w:pPr>
              <w:shd w:val="clear" w:color="auto" w:fill="FFFFFF"/>
              <w:jc w:val="both"/>
            </w:pPr>
            <w:r>
              <w:t>3.</w:t>
            </w:r>
            <w:r w:rsidR="00B85FD9" w:rsidRPr="00B85FD9">
              <w:t>Обычай, судебная практика, коммерческая практика, при заключении и исполнении внешнеэкономических контрактов с участием государства и его территориальных органов.</w:t>
            </w:r>
          </w:p>
          <w:p w:rsidR="00192A2A" w:rsidRPr="00B85FD9" w:rsidRDefault="00192A2A" w:rsidP="00192A2A">
            <w:pPr>
              <w:autoSpaceDE w:val="0"/>
              <w:autoSpaceDN w:val="0"/>
              <w:adjustRightInd w:val="0"/>
              <w:jc w:val="both"/>
            </w:pPr>
            <w:r w:rsidRPr="00B85FD9">
              <w:t xml:space="preserve"> </w:t>
            </w:r>
          </w:p>
          <w:p w:rsidR="00192A2A" w:rsidRPr="00F3706C" w:rsidRDefault="00192A2A" w:rsidP="00192A2A">
            <w:r w:rsidRPr="00F3706C">
              <w:rPr>
                <w:u w:val="single"/>
              </w:rPr>
              <w:t>Рекомендуемые источники</w:t>
            </w:r>
            <w:r w:rsidRPr="00F3706C">
              <w:t>:</w:t>
            </w:r>
          </w:p>
          <w:p w:rsidR="00192A2A" w:rsidRPr="00F3706C" w:rsidRDefault="00F3706C" w:rsidP="00192A2A">
            <w:pPr>
              <w:tabs>
                <w:tab w:val="left" w:pos="709"/>
                <w:tab w:val="left" w:pos="993"/>
              </w:tabs>
              <w:suppressAutoHyphens/>
              <w:contextualSpacing/>
              <w:rPr>
                <w:color w:val="000000"/>
                <w:shd w:val="clear" w:color="auto" w:fill="FFFFFF"/>
              </w:rPr>
            </w:pPr>
            <w:r w:rsidRPr="00F3706C">
              <w:rPr>
                <w:color w:val="000000"/>
                <w:shd w:val="clear" w:color="auto" w:fill="FFFFFF"/>
              </w:rPr>
              <w:t>Раздел 8 – 1-4, 5, 6, 7</w:t>
            </w:r>
          </w:p>
          <w:p w:rsidR="00192A2A" w:rsidRPr="00B85FD9" w:rsidRDefault="00F3706C" w:rsidP="00192A2A">
            <w:pPr>
              <w:keepNext/>
              <w:rPr>
                <w:color w:val="000000"/>
                <w:shd w:val="clear" w:color="auto" w:fill="FFFFFF"/>
              </w:rPr>
            </w:pPr>
            <w:r w:rsidRPr="00F3706C">
              <w:rPr>
                <w:color w:val="000000"/>
                <w:shd w:val="clear" w:color="auto" w:fill="FFFFFF"/>
              </w:rPr>
              <w:t>Раздел 9 – 1-11</w:t>
            </w:r>
          </w:p>
          <w:p w:rsidR="00192A2A" w:rsidRPr="00B85FD9" w:rsidRDefault="00192A2A" w:rsidP="00192A2A">
            <w:pPr>
              <w:keepNext/>
            </w:pPr>
          </w:p>
        </w:tc>
        <w:tc>
          <w:tcPr>
            <w:tcW w:w="2268" w:type="dxa"/>
            <w:shd w:val="clear" w:color="auto" w:fill="auto"/>
          </w:tcPr>
          <w:p w:rsidR="00192A2A" w:rsidRDefault="00192A2A" w:rsidP="00192A2A">
            <w:r w:rsidRPr="00B654BD">
              <w:t xml:space="preserve">Опрос, дискуссия, решение кейсов и ситуационных задач, анализ нормативных актов и судебной практики, составление </w:t>
            </w:r>
            <w:r>
              <w:t>процессуальных документов</w:t>
            </w:r>
            <w:r w:rsidRPr="00B654BD">
              <w:t xml:space="preserve"> по теме занятия</w:t>
            </w:r>
          </w:p>
        </w:tc>
      </w:tr>
      <w:tr w:rsidR="00192A2A" w:rsidRPr="00F04A27" w:rsidTr="00135263">
        <w:trPr>
          <w:trHeight w:val="3818"/>
          <w:tblHeader/>
        </w:trPr>
        <w:tc>
          <w:tcPr>
            <w:tcW w:w="2410" w:type="dxa"/>
            <w:shd w:val="clear" w:color="auto" w:fill="auto"/>
            <w:vAlign w:val="center"/>
          </w:tcPr>
          <w:p w:rsidR="00192A2A" w:rsidRPr="00FE6A2B" w:rsidRDefault="00192A2A" w:rsidP="00345001">
            <w:pPr>
              <w:rPr>
                <w:color w:val="000000"/>
                <w:shd w:val="clear" w:color="auto" w:fill="FFFFFF"/>
              </w:rPr>
            </w:pPr>
            <w:r>
              <w:t xml:space="preserve">Тема 5. </w:t>
            </w:r>
            <w:r w:rsidRPr="00FE6A2B">
              <w:t>Порядок составления и заключения международных контрактов.</w:t>
            </w:r>
          </w:p>
        </w:tc>
        <w:tc>
          <w:tcPr>
            <w:tcW w:w="6237" w:type="dxa"/>
            <w:shd w:val="clear" w:color="auto" w:fill="auto"/>
          </w:tcPr>
          <w:p w:rsidR="00D14FE2" w:rsidRDefault="00D14FE2" w:rsidP="00192A2A">
            <w:pPr>
              <w:jc w:val="both"/>
            </w:pPr>
            <w:r>
              <w:t>1.</w:t>
            </w:r>
            <w:r w:rsidR="00E26EF5" w:rsidRPr="00E26EF5">
              <w:t xml:space="preserve">Международный контракт (внешнеэкономическая сделка): понятие, содержание. </w:t>
            </w:r>
          </w:p>
          <w:p w:rsidR="00D14FE2" w:rsidRDefault="00D14FE2" w:rsidP="00192A2A">
            <w:pPr>
              <w:jc w:val="both"/>
            </w:pPr>
            <w:r>
              <w:t>2.</w:t>
            </w:r>
            <w:r w:rsidR="00E26EF5" w:rsidRPr="00E26EF5">
              <w:t xml:space="preserve">Соотношение нормативного и договорного регулирования в международных контрактах. </w:t>
            </w:r>
          </w:p>
          <w:p w:rsidR="00D14FE2" w:rsidRDefault="00D14FE2" w:rsidP="00192A2A">
            <w:pPr>
              <w:jc w:val="both"/>
            </w:pPr>
            <w:r>
              <w:t>3.</w:t>
            </w:r>
            <w:r w:rsidR="00E26EF5" w:rsidRPr="00E26EF5">
              <w:t xml:space="preserve">Обязательственный статут международного контракта. </w:t>
            </w:r>
          </w:p>
          <w:p w:rsidR="00D14FE2" w:rsidRDefault="00D14FE2" w:rsidP="00192A2A">
            <w:pPr>
              <w:jc w:val="both"/>
            </w:pPr>
            <w:r>
              <w:t>4.</w:t>
            </w:r>
            <w:r w:rsidR="00E26EF5" w:rsidRPr="00E26EF5">
              <w:t xml:space="preserve">Коллизионно-правовые и материально-правовые вопросы регулирования международных контрактов. </w:t>
            </w:r>
          </w:p>
          <w:p w:rsidR="00D14FE2" w:rsidRDefault="00D14FE2" w:rsidP="00192A2A">
            <w:pPr>
              <w:jc w:val="both"/>
            </w:pPr>
            <w:r>
              <w:t>5.</w:t>
            </w:r>
            <w:r w:rsidR="00E26EF5" w:rsidRPr="00E26EF5">
              <w:t xml:space="preserve">Порядок составления и заключение международных контрактов. </w:t>
            </w:r>
          </w:p>
          <w:p w:rsidR="00D14FE2" w:rsidRDefault="00D14FE2" w:rsidP="00192A2A">
            <w:pPr>
              <w:jc w:val="both"/>
            </w:pPr>
            <w:r>
              <w:t>6.</w:t>
            </w:r>
            <w:r w:rsidR="00E26EF5" w:rsidRPr="00E26EF5">
              <w:t xml:space="preserve">Определение существенных условий международного контракта, согласно требованиям национального законодательства. </w:t>
            </w:r>
          </w:p>
          <w:p w:rsidR="00D14FE2" w:rsidRDefault="00D14FE2" w:rsidP="00192A2A">
            <w:pPr>
              <w:jc w:val="both"/>
            </w:pPr>
            <w:r>
              <w:t>7.</w:t>
            </w:r>
            <w:r w:rsidR="00E26EF5" w:rsidRPr="00E26EF5">
              <w:t xml:space="preserve">Обязанность проверки контрагента по международному контракту на добросовестность. </w:t>
            </w:r>
          </w:p>
          <w:p w:rsidR="00192A2A" w:rsidRPr="00E26EF5" w:rsidRDefault="00192A2A" w:rsidP="00192A2A">
            <w:pPr>
              <w:jc w:val="both"/>
            </w:pPr>
          </w:p>
          <w:p w:rsidR="00192A2A" w:rsidRPr="00F81A7D" w:rsidRDefault="00192A2A" w:rsidP="00192A2A">
            <w:r w:rsidRPr="00F81A7D">
              <w:rPr>
                <w:u w:val="single"/>
              </w:rPr>
              <w:t>Рекомендуемые источники</w:t>
            </w:r>
            <w:r w:rsidRPr="00F81A7D">
              <w:t>:</w:t>
            </w:r>
          </w:p>
          <w:p w:rsidR="00192A2A" w:rsidRPr="00F81A7D" w:rsidRDefault="00F81A7D" w:rsidP="00192A2A">
            <w:pPr>
              <w:tabs>
                <w:tab w:val="left" w:pos="709"/>
                <w:tab w:val="left" w:pos="993"/>
              </w:tabs>
              <w:suppressAutoHyphens/>
              <w:contextualSpacing/>
              <w:rPr>
                <w:color w:val="000000"/>
                <w:shd w:val="clear" w:color="auto" w:fill="FFFFFF"/>
              </w:rPr>
            </w:pPr>
            <w:r w:rsidRPr="00F81A7D">
              <w:rPr>
                <w:color w:val="000000"/>
                <w:shd w:val="clear" w:color="auto" w:fill="FFFFFF"/>
              </w:rPr>
              <w:t>Раздел 8 – 1-4, 5, 6, 7, 8, 9</w:t>
            </w:r>
          </w:p>
          <w:p w:rsidR="00192A2A" w:rsidRPr="00E26EF5" w:rsidRDefault="00F81A7D" w:rsidP="00192A2A">
            <w:pPr>
              <w:keepNext/>
            </w:pPr>
            <w:r w:rsidRPr="00F81A7D">
              <w:rPr>
                <w:color w:val="000000"/>
                <w:shd w:val="clear" w:color="auto" w:fill="FFFFFF"/>
              </w:rPr>
              <w:t>Раздел 9 – 1-11</w:t>
            </w:r>
          </w:p>
        </w:tc>
        <w:tc>
          <w:tcPr>
            <w:tcW w:w="2268" w:type="dxa"/>
            <w:shd w:val="clear" w:color="auto" w:fill="auto"/>
          </w:tcPr>
          <w:p w:rsidR="00192A2A" w:rsidRDefault="00192A2A" w:rsidP="00192A2A">
            <w:r w:rsidRPr="00B654BD">
              <w:t xml:space="preserve">Опрос, дискуссия, решение кейсов и ситуационных задач, анализ нормативных актов и судебной практики, составление </w:t>
            </w:r>
            <w:r>
              <w:t>процессуальных документов</w:t>
            </w:r>
            <w:r w:rsidRPr="00B654BD">
              <w:t xml:space="preserve"> по теме занятия</w:t>
            </w:r>
          </w:p>
        </w:tc>
      </w:tr>
      <w:tr w:rsidR="00192A2A" w:rsidRPr="00F04A27" w:rsidTr="00135263">
        <w:trPr>
          <w:trHeight w:val="4383"/>
          <w:tblHeader/>
        </w:trPr>
        <w:tc>
          <w:tcPr>
            <w:tcW w:w="2410" w:type="dxa"/>
            <w:shd w:val="clear" w:color="auto" w:fill="auto"/>
            <w:vAlign w:val="center"/>
          </w:tcPr>
          <w:p w:rsidR="00192A2A" w:rsidRPr="00FE6A2B" w:rsidRDefault="00192A2A" w:rsidP="00345001">
            <w:pPr>
              <w:rPr>
                <w:color w:val="000000"/>
                <w:shd w:val="clear" w:color="auto" w:fill="FFFFFF"/>
              </w:rPr>
            </w:pPr>
            <w:r>
              <w:t xml:space="preserve">Тема 6. </w:t>
            </w:r>
            <w:r w:rsidRPr="00FE6A2B">
              <w:t xml:space="preserve">Особенности вступления в </w:t>
            </w:r>
            <w:r w:rsidR="0051218E">
              <w:t>силу и исполнения</w:t>
            </w:r>
            <w:r w:rsidRPr="00FE6A2B">
              <w:t xml:space="preserve"> международных контрактов.</w:t>
            </w:r>
          </w:p>
        </w:tc>
        <w:tc>
          <w:tcPr>
            <w:tcW w:w="6237" w:type="dxa"/>
            <w:shd w:val="clear" w:color="auto" w:fill="auto"/>
          </w:tcPr>
          <w:p w:rsidR="008D440C" w:rsidRDefault="008D440C" w:rsidP="00192A2A">
            <w:pPr>
              <w:shd w:val="clear" w:color="auto" w:fill="FFFFFF"/>
              <w:jc w:val="both"/>
            </w:pPr>
            <w:r>
              <w:t>1.</w:t>
            </w:r>
            <w:r w:rsidRPr="008D440C">
              <w:t xml:space="preserve">Порядок вступления международного контракта в силу. </w:t>
            </w:r>
          </w:p>
          <w:p w:rsidR="008D440C" w:rsidRDefault="008D440C" w:rsidP="00192A2A">
            <w:pPr>
              <w:shd w:val="clear" w:color="auto" w:fill="FFFFFF"/>
              <w:jc w:val="both"/>
            </w:pPr>
            <w:r>
              <w:t>2.</w:t>
            </w:r>
            <w:r w:rsidRPr="008D440C">
              <w:t xml:space="preserve">Контракты, не подлежащие ратификации или утверждению. </w:t>
            </w:r>
          </w:p>
          <w:p w:rsidR="008D440C" w:rsidRDefault="008D440C" w:rsidP="00192A2A">
            <w:pPr>
              <w:shd w:val="clear" w:color="auto" w:fill="FFFFFF"/>
              <w:jc w:val="both"/>
            </w:pPr>
            <w:r>
              <w:t>3.</w:t>
            </w:r>
            <w:r w:rsidRPr="008D440C">
              <w:t xml:space="preserve">Контракты, подлежащие ратификации или утверждению. </w:t>
            </w:r>
          </w:p>
          <w:p w:rsidR="008D440C" w:rsidRDefault="008D440C" w:rsidP="00192A2A">
            <w:pPr>
              <w:shd w:val="clear" w:color="auto" w:fill="FFFFFF"/>
              <w:jc w:val="both"/>
            </w:pPr>
            <w:r>
              <w:t>4.</w:t>
            </w:r>
            <w:r w:rsidRPr="008D440C">
              <w:t xml:space="preserve">Официальное опубликование международных контрактов. </w:t>
            </w:r>
          </w:p>
          <w:p w:rsidR="008D440C" w:rsidRDefault="008D440C" w:rsidP="00192A2A">
            <w:pPr>
              <w:shd w:val="clear" w:color="auto" w:fill="FFFFFF"/>
              <w:jc w:val="both"/>
            </w:pPr>
            <w:r>
              <w:t>5.</w:t>
            </w:r>
            <w:r w:rsidRPr="008D440C">
              <w:t xml:space="preserve">Действие международного контракта во времени и в пространстве. </w:t>
            </w:r>
          </w:p>
          <w:p w:rsidR="008D440C" w:rsidRDefault="008D440C" w:rsidP="00192A2A">
            <w:pPr>
              <w:shd w:val="clear" w:color="auto" w:fill="FFFFFF"/>
              <w:jc w:val="both"/>
            </w:pPr>
            <w:r>
              <w:t>6.</w:t>
            </w:r>
            <w:r w:rsidRPr="008D440C">
              <w:t xml:space="preserve">Приостановление и прекращение международных контрактов: понятия, соотношение, основания, условия. </w:t>
            </w:r>
          </w:p>
          <w:p w:rsidR="008D440C" w:rsidRDefault="008D440C" w:rsidP="00192A2A">
            <w:pPr>
              <w:shd w:val="clear" w:color="auto" w:fill="FFFFFF"/>
              <w:jc w:val="both"/>
            </w:pPr>
            <w:r>
              <w:t>7.</w:t>
            </w:r>
            <w:r w:rsidRPr="008D440C">
              <w:t xml:space="preserve">Денонсация международного контракта. </w:t>
            </w:r>
          </w:p>
          <w:p w:rsidR="008D440C" w:rsidRDefault="008D440C" w:rsidP="00192A2A">
            <w:pPr>
              <w:shd w:val="clear" w:color="auto" w:fill="FFFFFF"/>
              <w:jc w:val="both"/>
            </w:pPr>
            <w:r>
              <w:t>8.</w:t>
            </w:r>
            <w:r w:rsidRPr="008D440C">
              <w:t xml:space="preserve">Аннулирование международного договора. </w:t>
            </w:r>
          </w:p>
          <w:p w:rsidR="00192A2A" w:rsidRPr="008D440C" w:rsidRDefault="008D440C" w:rsidP="00192A2A">
            <w:pPr>
              <w:shd w:val="clear" w:color="auto" w:fill="FFFFFF"/>
              <w:jc w:val="both"/>
            </w:pPr>
            <w:r>
              <w:t>9.</w:t>
            </w:r>
            <w:r w:rsidRPr="008D440C">
              <w:t xml:space="preserve">Действие международных контрактов во время вооруженного конфликта. </w:t>
            </w:r>
          </w:p>
          <w:p w:rsidR="00192A2A" w:rsidRPr="008D440C" w:rsidRDefault="00192A2A" w:rsidP="00192A2A">
            <w:pPr>
              <w:jc w:val="both"/>
              <w:rPr>
                <w:bCs/>
              </w:rPr>
            </w:pPr>
          </w:p>
          <w:p w:rsidR="00192A2A" w:rsidRPr="00F60E2D" w:rsidRDefault="00192A2A" w:rsidP="00192A2A">
            <w:pPr>
              <w:jc w:val="both"/>
            </w:pPr>
            <w:r w:rsidRPr="00F60E2D">
              <w:rPr>
                <w:u w:val="single"/>
              </w:rPr>
              <w:t>Рекомендуемые источники</w:t>
            </w:r>
            <w:r w:rsidRPr="00F60E2D">
              <w:t>:</w:t>
            </w:r>
          </w:p>
          <w:p w:rsidR="00192A2A" w:rsidRPr="00F60E2D" w:rsidRDefault="00192A2A" w:rsidP="00192A2A">
            <w:pPr>
              <w:tabs>
                <w:tab w:val="left" w:pos="709"/>
                <w:tab w:val="left" w:pos="993"/>
              </w:tabs>
              <w:suppressAutoHyphens/>
              <w:contextualSpacing/>
              <w:jc w:val="both"/>
              <w:rPr>
                <w:color w:val="000000"/>
                <w:shd w:val="clear" w:color="auto" w:fill="FFFFFF"/>
              </w:rPr>
            </w:pPr>
            <w:r w:rsidRPr="00F60E2D">
              <w:rPr>
                <w:color w:val="000000"/>
                <w:shd w:val="clear" w:color="auto" w:fill="FFFFFF"/>
              </w:rPr>
              <w:t xml:space="preserve">Раздел 8 – </w:t>
            </w:r>
            <w:r w:rsidR="00541167">
              <w:rPr>
                <w:color w:val="000000"/>
                <w:shd w:val="clear" w:color="auto" w:fill="FFFFFF"/>
              </w:rPr>
              <w:t>1-4, 5, 6, 7, 8</w:t>
            </w:r>
          </w:p>
          <w:p w:rsidR="00192A2A" w:rsidRPr="008D440C" w:rsidRDefault="00F60E2D" w:rsidP="00192A2A">
            <w:pPr>
              <w:jc w:val="both"/>
            </w:pPr>
            <w:r w:rsidRPr="00F60E2D">
              <w:rPr>
                <w:color w:val="000000"/>
                <w:shd w:val="clear" w:color="auto" w:fill="FFFFFF"/>
              </w:rPr>
              <w:t>Раздел 9 – 1-11</w:t>
            </w:r>
          </w:p>
        </w:tc>
        <w:tc>
          <w:tcPr>
            <w:tcW w:w="2268" w:type="dxa"/>
            <w:shd w:val="clear" w:color="auto" w:fill="auto"/>
          </w:tcPr>
          <w:p w:rsidR="00192A2A" w:rsidRPr="00F04A27" w:rsidRDefault="00192A2A" w:rsidP="00192A2A">
            <w:pPr>
              <w:tabs>
                <w:tab w:val="left" w:pos="709"/>
                <w:tab w:val="left" w:pos="993"/>
              </w:tabs>
              <w:suppressAutoHyphens/>
              <w:contextualSpacing/>
            </w:pPr>
            <w:r w:rsidRPr="00F04A27">
              <w:t xml:space="preserve">Опрос, дискуссия, решение </w:t>
            </w:r>
            <w:r>
              <w:t>кейсов и ситуационных задач</w:t>
            </w:r>
            <w:r w:rsidRPr="00F04A27">
              <w:t>, анализ нормативных ак</w:t>
            </w:r>
            <w:r>
              <w:t>тов и судебной практики, составление процессуальных документов по теме занятия</w:t>
            </w:r>
          </w:p>
        </w:tc>
      </w:tr>
    </w:tbl>
    <w:p w:rsidR="00AE1254" w:rsidRPr="00F04A27" w:rsidRDefault="00AE1254" w:rsidP="00AE1254">
      <w:pPr>
        <w:pStyle w:val="1"/>
        <w:spacing w:line="360" w:lineRule="auto"/>
        <w:ind w:firstLine="708"/>
        <w:jc w:val="both"/>
        <w:rPr>
          <w:b/>
          <w:sz w:val="28"/>
          <w:szCs w:val="28"/>
        </w:rPr>
      </w:pPr>
      <w:bookmarkStart w:id="2" w:name="_Toc454271099"/>
      <w:bookmarkStart w:id="3" w:name="_Toc506893281"/>
      <w:r w:rsidRPr="00F04A27">
        <w:rPr>
          <w:b/>
          <w:sz w:val="28"/>
          <w:szCs w:val="28"/>
        </w:rPr>
        <w:lastRenderedPageBreak/>
        <w:t>6. Перечень учебно-методического обеспечения для самостоятельной работы обучающихся по дисциплине</w:t>
      </w:r>
      <w:bookmarkEnd w:id="2"/>
      <w:bookmarkEnd w:id="3"/>
    </w:p>
    <w:p w:rsidR="00AE1254" w:rsidRPr="00F04A27" w:rsidRDefault="00AE1254" w:rsidP="00AE1254">
      <w:pPr>
        <w:pStyle w:val="1"/>
        <w:spacing w:line="360" w:lineRule="auto"/>
        <w:ind w:firstLine="708"/>
        <w:jc w:val="both"/>
        <w:rPr>
          <w:b/>
          <w:sz w:val="28"/>
          <w:szCs w:val="28"/>
        </w:rPr>
      </w:pPr>
      <w:bookmarkStart w:id="4" w:name="_Toc454271100"/>
      <w:bookmarkStart w:id="5" w:name="_Toc506893282"/>
      <w:r w:rsidRPr="00F04A27">
        <w:rPr>
          <w:b/>
          <w:sz w:val="28"/>
          <w:szCs w:val="28"/>
        </w:rPr>
        <w:t>6.1. Перечень вопросов, отводимых на самостоятельное освоение дисциплины, формы внеаудиторной самостоятельной работы</w:t>
      </w:r>
      <w:bookmarkEnd w:id="4"/>
      <w:bookmarkEnd w:id="5"/>
    </w:p>
    <w:p w:rsidR="00AE1254" w:rsidRPr="00F04A27" w:rsidRDefault="00AE1254" w:rsidP="00AE1254">
      <w:pPr>
        <w:rPr>
          <w:lang w:val="x-none"/>
        </w:rPr>
      </w:pPr>
    </w:p>
    <w:tbl>
      <w:tblPr>
        <w:tblW w:w="10538" w:type="dxa"/>
        <w:tblInd w:w="-292" w:type="dxa"/>
        <w:tblLayout w:type="fixed"/>
        <w:tblCellMar>
          <w:left w:w="40" w:type="dxa"/>
          <w:right w:w="40" w:type="dxa"/>
        </w:tblCellMar>
        <w:tblLook w:val="0000" w:firstRow="0" w:lastRow="0" w:firstColumn="0" w:lastColumn="0" w:noHBand="0" w:noVBand="0"/>
      </w:tblPr>
      <w:tblGrid>
        <w:gridCol w:w="2459"/>
        <w:gridCol w:w="4252"/>
        <w:gridCol w:w="3827"/>
      </w:tblGrid>
      <w:tr w:rsidR="00AE1254" w:rsidRPr="00F04A27" w:rsidTr="00B26C4A">
        <w:trPr>
          <w:trHeight w:val="924"/>
        </w:trPr>
        <w:tc>
          <w:tcPr>
            <w:tcW w:w="2459" w:type="dxa"/>
            <w:tcBorders>
              <w:top w:val="single" w:sz="6" w:space="0" w:color="auto"/>
              <w:left w:val="single" w:sz="6" w:space="0" w:color="auto"/>
              <w:bottom w:val="single" w:sz="4" w:space="0" w:color="auto"/>
              <w:right w:val="single" w:sz="6" w:space="0" w:color="auto"/>
            </w:tcBorders>
            <w:shd w:val="clear" w:color="auto" w:fill="FFFFFF"/>
          </w:tcPr>
          <w:p w:rsidR="00AE1254" w:rsidRPr="00F04A27" w:rsidRDefault="00AE1254" w:rsidP="00135263">
            <w:pPr>
              <w:widowControl w:val="0"/>
              <w:shd w:val="clear" w:color="auto" w:fill="FFFFFF"/>
              <w:spacing w:line="264" w:lineRule="auto"/>
              <w:jc w:val="center"/>
              <w:rPr>
                <w:b/>
              </w:rPr>
            </w:pPr>
            <w:r w:rsidRPr="00F04A27">
              <w:rPr>
                <w:b/>
                <w:color w:val="000000"/>
              </w:rPr>
              <w:t>Наименование тем дисциплины</w:t>
            </w:r>
          </w:p>
        </w:tc>
        <w:tc>
          <w:tcPr>
            <w:tcW w:w="4252" w:type="dxa"/>
            <w:tcBorders>
              <w:top w:val="single" w:sz="6" w:space="0" w:color="auto"/>
              <w:left w:val="single" w:sz="6" w:space="0" w:color="auto"/>
              <w:bottom w:val="single" w:sz="4" w:space="0" w:color="auto"/>
              <w:right w:val="single" w:sz="6" w:space="0" w:color="auto"/>
            </w:tcBorders>
            <w:shd w:val="clear" w:color="auto" w:fill="FFFFFF"/>
          </w:tcPr>
          <w:p w:rsidR="00AE1254" w:rsidRPr="00F04A27" w:rsidRDefault="00AE1254" w:rsidP="003103CA">
            <w:pPr>
              <w:widowControl w:val="0"/>
              <w:shd w:val="clear" w:color="auto" w:fill="FFFFFF"/>
              <w:spacing w:line="264" w:lineRule="auto"/>
              <w:jc w:val="center"/>
              <w:rPr>
                <w:b/>
              </w:rPr>
            </w:pPr>
            <w:r w:rsidRPr="00F04A27">
              <w:rPr>
                <w:b/>
                <w:color w:val="000000"/>
              </w:rPr>
              <w:t>Перечень вопросов, отводимых на самостоятельное освоение</w:t>
            </w:r>
          </w:p>
        </w:tc>
        <w:tc>
          <w:tcPr>
            <w:tcW w:w="3827" w:type="dxa"/>
            <w:tcBorders>
              <w:top w:val="single" w:sz="6" w:space="0" w:color="auto"/>
              <w:left w:val="single" w:sz="6" w:space="0" w:color="auto"/>
              <w:bottom w:val="single" w:sz="4" w:space="0" w:color="auto"/>
              <w:right w:val="single" w:sz="6" w:space="0" w:color="auto"/>
            </w:tcBorders>
            <w:shd w:val="clear" w:color="auto" w:fill="FFFFFF"/>
          </w:tcPr>
          <w:p w:rsidR="00AE1254" w:rsidRPr="00F04A27" w:rsidRDefault="00AE1254" w:rsidP="003103CA">
            <w:pPr>
              <w:widowControl w:val="0"/>
              <w:shd w:val="clear" w:color="auto" w:fill="FFFFFF"/>
              <w:spacing w:line="264" w:lineRule="auto"/>
              <w:jc w:val="center"/>
              <w:rPr>
                <w:b/>
              </w:rPr>
            </w:pPr>
            <w:r w:rsidRPr="00F04A27">
              <w:rPr>
                <w:b/>
                <w:color w:val="000000"/>
              </w:rPr>
              <w:t>Формы внеаудиторной</w:t>
            </w:r>
          </w:p>
          <w:p w:rsidR="00AE1254" w:rsidRPr="00B26C4A" w:rsidRDefault="00B26C4A" w:rsidP="00B26C4A">
            <w:pPr>
              <w:widowControl w:val="0"/>
              <w:shd w:val="clear" w:color="auto" w:fill="FFFFFF"/>
              <w:spacing w:line="264" w:lineRule="auto"/>
              <w:jc w:val="center"/>
              <w:rPr>
                <w:b/>
                <w:color w:val="000000"/>
              </w:rPr>
            </w:pPr>
            <w:r>
              <w:rPr>
                <w:b/>
                <w:color w:val="000000"/>
              </w:rPr>
              <w:t>самостоятельной работы</w:t>
            </w:r>
          </w:p>
        </w:tc>
      </w:tr>
      <w:tr w:rsidR="0051218E" w:rsidRPr="00F04A27" w:rsidTr="00135263">
        <w:trPr>
          <w:trHeight w:val="698"/>
        </w:trPr>
        <w:tc>
          <w:tcPr>
            <w:tcW w:w="2459" w:type="dxa"/>
            <w:tcBorders>
              <w:top w:val="single" w:sz="4" w:space="0" w:color="auto"/>
              <w:left w:val="single" w:sz="4" w:space="0" w:color="auto"/>
              <w:bottom w:val="single" w:sz="4" w:space="0" w:color="auto"/>
              <w:right w:val="single" w:sz="4" w:space="0" w:color="auto"/>
            </w:tcBorders>
            <w:shd w:val="clear" w:color="auto" w:fill="FFFFFF"/>
            <w:vAlign w:val="center"/>
          </w:tcPr>
          <w:p w:rsidR="0051218E" w:rsidRPr="00FE6A2B" w:rsidRDefault="0051218E" w:rsidP="00E10DEB">
            <w:pPr>
              <w:rPr>
                <w:color w:val="000000"/>
                <w:shd w:val="clear" w:color="auto" w:fill="FFFFFF"/>
              </w:rPr>
            </w:pPr>
            <w:r>
              <w:rPr>
                <w:bCs/>
                <w:color w:val="000000"/>
              </w:rPr>
              <w:t xml:space="preserve">Тема 1. </w:t>
            </w:r>
            <w:r w:rsidRPr="00FE6A2B">
              <w:rPr>
                <w:bCs/>
                <w:color w:val="000000"/>
              </w:rPr>
              <w:t>Международное контрактное право: понятие, предмет, метод, источники правового регулирования.</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rsidR="005C09F0" w:rsidRDefault="005C09F0" w:rsidP="0051218E">
            <w:pPr>
              <w:widowControl w:val="0"/>
              <w:shd w:val="clear" w:color="auto" w:fill="FFFFFF"/>
              <w:ind w:right="102"/>
              <w:jc w:val="both"/>
              <w:rPr>
                <w:bCs/>
              </w:rPr>
            </w:pPr>
            <w:r>
              <w:t>1.</w:t>
            </w:r>
            <w:r w:rsidRPr="004B793E">
              <w:t>Разработчики международно-правовых норм и обычаев в области международных контрактов: УНИДРУА, ЮНКТАД, ЮНСИТРАЛ.</w:t>
            </w:r>
            <w:r w:rsidRPr="004B793E">
              <w:rPr>
                <w:bCs/>
              </w:rPr>
              <w:t xml:space="preserve"> </w:t>
            </w:r>
          </w:p>
          <w:p w:rsidR="005C09F0" w:rsidRDefault="005C09F0" w:rsidP="0051218E">
            <w:pPr>
              <w:widowControl w:val="0"/>
              <w:shd w:val="clear" w:color="auto" w:fill="FFFFFF"/>
              <w:ind w:right="102"/>
              <w:jc w:val="both"/>
              <w:rPr>
                <w:bCs/>
              </w:rPr>
            </w:pPr>
            <w:r>
              <w:rPr>
                <w:bCs/>
              </w:rPr>
              <w:t>2.</w:t>
            </w:r>
            <w:r w:rsidRPr="004B793E">
              <w:rPr>
                <w:bCs/>
              </w:rPr>
              <w:t xml:space="preserve">Место унификации и гармонизации национального законодательства в сфере международного контрактного права. </w:t>
            </w:r>
          </w:p>
          <w:p w:rsidR="005C09F0" w:rsidRDefault="005C09F0" w:rsidP="0051218E">
            <w:pPr>
              <w:widowControl w:val="0"/>
              <w:shd w:val="clear" w:color="auto" w:fill="FFFFFF"/>
              <w:ind w:right="102"/>
              <w:jc w:val="both"/>
            </w:pPr>
            <w:r>
              <w:rPr>
                <w:bCs/>
              </w:rPr>
              <w:t>3.</w:t>
            </w:r>
            <w:r w:rsidRPr="004B793E">
              <w:t xml:space="preserve">Международный договор как источник международного контрактного права. </w:t>
            </w:r>
          </w:p>
          <w:p w:rsidR="0051218E" w:rsidRPr="00F04A27" w:rsidRDefault="005C09F0" w:rsidP="0051218E">
            <w:pPr>
              <w:widowControl w:val="0"/>
              <w:shd w:val="clear" w:color="auto" w:fill="FFFFFF"/>
              <w:ind w:right="102"/>
              <w:jc w:val="both"/>
              <w:rPr>
                <w:color w:val="000000"/>
              </w:rPr>
            </w:pPr>
            <w:r>
              <w:t>4.</w:t>
            </w:r>
            <w:r w:rsidRPr="004B793E">
              <w:t xml:space="preserve">Концепция </w:t>
            </w:r>
            <w:proofErr w:type="spellStart"/>
            <w:r w:rsidRPr="004B793E">
              <w:t>Lex</w:t>
            </w:r>
            <w:proofErr w:type="spellEnd"/>
            <w:r w:rsidRPr="004B793E">
              <w:t xml:space="preserve"> </w:t>
            </w:r>
            <w:proofErr w:type="spellStart"/>
            <w:r w:rsidRPr="004B793E">
              <w:t>mercatoria</w:t>
            </w:r>
            <w:proofErr w:type="spellEnd"/>
            <w:r w:rsidRPr="004B793E">
              <w:t xml:space="preserve"> в контрактном праве.</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51218E" w:rsidRPr="000A6AE3" w:rsidRDefault="0051218E" w:rsidP="0051218E">
            <w:pPr>
              <w:widowControl w:val="0"/>
              <w:shd w:val="clear" w:color="auto" w:fill="FFFFFF"/>
            </w:pPr>
            <w:r w:rsidRPr="000A6AE3">
              <w:t>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 задач, к участию в групповой дискуссии, выполнение домашних заданий к конкретному занятию.</w:t>
            </w:r>
          </w:p>
        </w:tc>
      </w:tr>
      <w:tr w:rsidR="0051218E" w:rsidRPr="00F04A27" w:rsidTr="00135263">
        <w:trPr>
          <w:trHeight w:val="408"/>
        </w:trPr>
        <w:tc>
          <w:tcPr>
            <w:tcW w:w="2459" w:type="dxa"/>
            <w:tcBorders>
              <w:top w:val="single" w:sz="6" w:space="0" w:color="auto"/>
              <w:left w:val="single" w:sz="6" w:space="0" w:color="auto"/>
              <w:bottom w:val="single" w:sz="4" w:space="0" w:color="auto"/>
              <w:right w:val="single" w:sz="6" w:space="0" w:color="auto"/>
            </w:tcBorders>
            <w:shd w:val="clear" w:color="auto" w:fill="FFFFFF"/>
            <w:vAlign w:val="center"/>
          </w:tcPr>
          <w:p w:rsidR="0051218E" w:rsidRPr="00FE6A2B" w:rsidRDefault="0051218E" w:rsidP="00E10DEB">
            <w:pPr>
              <w:keepNext/>
              <w:keepLines/>
              <w:tabs>
                <w:tab w:val="left" w:pos="9072"/>
              </w:tabs>
              <w:suppressAutoHyphens/>
            </w:pPr>
            <w:r>
              <w:t xml:space="preserve">Тема 2. </w:t>
            </w:r>
            <w:r w:rsidRPr="00FE6A2B">
              <w:t>Правовая природа и признаки международных контрактных правоотношений.</w:t>
            </w:r>
          </w:p>
        </w:tc>
        <w:tc>
          <w:tcPr>
            <w:tcW w:w="4252" w:type="dxa"/>
            <w:tcBorders>
              <w:top w:val="single" w:sz="6" w:space="0" w:color="auto"/>
              <w:left w:val="single" w:sz="6" w:space="0" w:color="auto"/>
              <w:bottom w:val="single" w:sz="4" w:space="0" w:color="auto"/>
              <w:right w:val="single" w:sz="6" w:space="0" w:color="auto"/>
            </w:tcBorders>
            <w:shd w:val="clear" w:color="auto" w:fill="FFFFFF"/>
          </w:tcPr>
          <w:p w:rsidR="0027784F" w:rsidRDefault="0027784F" w:rsidP="0027784F">
            <w:pPr>
              <w:jc w:val="both"/>
            </w:pPr>
            <w:r>
              <w:t>1.</w:t>
            </w:r>
            <w:r w:rsidRPr="00B24654">
              <w:t xml:space="preserve">Личный статут и международный контракт. </w:t>
            </w:r>
          </w:p>
          <w:p w:rsidR="0027784F" w:rsidRDefault="0027784F" w:rsidP="0027784F">
            <w:pPr>
              <w:jc w:val="both"/>
            </w:pPr>
            <w:r>
              <w:t>2.</w:t>
            </w:r>
            <w:r w:rsidRPr="00B24654">
              <w:t xml:space="preserve">Принципы определения правоспособности и дееспособности при заключении контракта физическими лицами. </w:t>
            </w:r>
          </w:p>
          <w:p w:rsidR="0027784F" w:rsidRDefault="0027784F" w:rsidP="0027784F">
            <w:pPr>
              <w:jc w:val="both"/>
            </w:pPr>
            <w:r>
              <w:t>3.</w:t>
            </w:r>
            <w:r w:rsidRPr="00B24654">
              <w:t xml:space="preserve">Представительство в международном контрактном праве. </w:t>
            </w:r>
          </w:p>
          <w:p w:rsidR="0027784F" w:rsidRDefault="0027784F" w:rsidP="0027784F">
            <w:pPr>
              <w:jc w:val="both"/>
            </w:pPr>
            <w:r>
              <w:t>4.</w:t>
            </w:r>
            <w:r w:rsidRPr="00B24654">
              <w:t xml:space="preserve">Юридические лица как субъекты международных контрактов. </w:t>
            </w:r>
          </w:p>
          <w:p w:rsidR="0027784F" w:rsidRDefault="0027784F" w:rsidP="0027784F">
            <w:pPr>
              <w:jc w:val="both"/>
            </w:pPr>
            <w:r>
              <w:t>5.</w:t>
            </w:r>
            <w:r w:rsidRPr="00B24654">
              <w:t xml:space="preserve">Транснациональные корпорации (международные, национальные, публичные). </w:t>
            </w:r>
          </w:p>
          <w:p w:rsidR="0027784F" w:rsidRDefault="0027784F" w:rsidP="0027784F">
            <w:pPr>
              <w:jc w:val="both"/>
            </w:pPr>
            <w:r>
              <w:t>6.</w:t>
            </w:r>
            <w:r w:rsidRPr="00B24654">
              <w:t xml:space="preserve">Холдинговые компании, материнские, дочерние и зависимые общества, филиалы и представительства. </w:t>
            </w:r>
          </w:p>
          <w:p w:rsidR="0027784F" w:rsidRDefault="0027784F" w:rsidP="0027784F">
            <w:pPr>
              <w:jc w:val="both"/>
            </w:pPr>
            <w:r>
              <w:t>7.</w:t>
            </w:r>
            <w:r w:rsidRPr="00B24654">
              <w:t xml:space="preserve">Агенты. </w:t>
            </w:r>
          </w:p>
          <w:p w:rsidR="0051218E" w:rsidRPr="004031F7" w:rsidRDefault="0027784F" w:rsidP="0027784F">
            <w:pPr>
              <w:jc w:val="both"/>
            </w:pPr>
            <w:r>
              <w:t>8.</w:t>
            </w:r>
            <w:r w:rsidRPr="00B24654">
              <w:t>Определение личного статута юридического лица: критерий инкорпорации, местонахождения, места деятельности, контроля.</w:t>
            </w:r>
          </w:p>
        </w:tc>
        <w:tc>
          <w:tcPr>
            <w:tcW w:w="3827" w:type="dxa"/>
            <w:tcBorders>
              <w:top w:val="single" w:sz="6" w:space="0" w:color="auto"/>
              <w:left w:val="single" w:sz="6" w:space="0" w:color="auto"/>
              <w:bottom w:val="single" w:sz="4" w:space="0" w:color="auto"/>
              <w:right w:val="single" w:sz="6" w:space="0" w:color="auto"/>
            </w:tcBorders>
            <w:shd w:val="clear" w:color="auto" w:fill="FFFFFF"/>
          </w:tcPr>
          <w:p w:rsidR="0051218E" w:rsidRPr="000A6AE3" w:rsidRDefault="0051218E" w:rsidP="0051218E">
            <w:pPr>
              <w:widowControl w:val="0"/>
              <w:shd w:val="clear" w:color="auto" w:fill="FFFFFF"/>
            </w:pPr>
            <w:r w:rsidRPr="000A6AE3">
              <w:t>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 задач, к участию в групповой дискуссии, выполнение домашних заданий к конкретному занятию.</w:t>
            </w:r>
          </w:p>
        </w:tc>
      </w:tr>
      <w:tr w:rsidR="0051218E" w:rsidRPr="00F04A27" w:rsidTr="00135263">
        <w:trPr>
          <w:trHeight w:val="1422"/>
        </w:trPr>
        <w:tc>
          <w:tcPr>
            <w:tcW w:w="2459" w:type="dxa"/>
            <w:tcBorders>
              <w:top w:val="single" w:sz="4" w:space="0" w:color="auto"/>
              <w:left w:val="single" w:sz="4" w:space="0" w:color="auto"/>
              <w:bottom w:val="single" w:sz="4" w:space="0" w:color="auto"/>
              <w:right w:val="single" w:sz="4" w:space="0" w:color="auto"/>
            </w:tcBorders>
            <w:shd w:val="clear" w:color="auto" w:fill="FFFFFF"/>
            <w:vAlign w:val="center"/>
          </w:tcPr>
          <w:p w:rsidR="0051218E" w:rsidRPr="00FE6A2B" w:rsidRDefault="0051218E" w:rsidP="00E10DEB">
            <w:r>
              <w:rPr>
                <w:bCs/>
                <w:color w:val="000000"/>
              </w:rPr>
              <w:t xml:space="preserve">Тема 3. </w:t>
            </w:r>
            <w:r w:rsidR="003E6380" w:rsidRPr="00FE6A2B">
              <w:rPr>
                <w:bCs/>
                <w:color w:val="000000"/>
              </w:rPr>
              <w:t xml:space="preserve">Государственное регулирование и контроль за </w:t>
            </w:r>
            <w:r w:rsidR="003E6380">
              <w:rPr>
                <w:bCs/>
                <w:color w:val="000000"/>
              </w:rPr>
              <w:t xml:space="preserve">исполнением </w:t>
            </w:r>
            <w:r w:rsidR="003E6380">
              <w:rPr>
                <w:bCs/>
                <w:color w:val="000000"/>
              </w:rPr>
              <w:lastRenderedPageBreak/>
              <w:t>международного контракта</w:t>
            </w:r>
            <w:r w:rsidR="003E6380" w:rsidRPr="00FE6A2B">
              <w:rPr>
                <w:bCs/>
                <w:color w:val="000000"/>
              </w:rPr>
              <w:t>.</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rsidR="00995AA6" w:rsidRDefault="00995AA6" w:rsidP="00995AA6">
            <w:pPr>
              <w:autoSpaceDE w:val="0"/>
              <w:autoSpaceDN w:val="0"/>
              <w:adjustRightInd w:val="0"/>
              <w:jc w:val="both"/>
            </w:pPr>
            <w:r>
              <w:lastRenderedPageBreak/>
              <w:t>1.</w:t>
            </w:r>
            <w:r w:rsidRPr="00995AA6">
              <w:t xml:space="preserve">Национальные правовые акты, ограничивающие права субъектов международных контрактных правоотношений. </w:t>
            </w:r>
          </w:p>
          <w:p w:rsidR="0051218E" w:rsidRPr="00F469C0" w:rsidRDefault="00995AA6" w:rsidP="00995AA6">
            <w:pPr>
              <w:autoSpaceDE w:val="0"/>
              <w:autoSpaceDN w:val="0"/>
              <w:adjustRightInd w:val="0"/>
              <w:jc w:val="both"/>
            </w:pPr>
            <w:r>
              <w:lastRenderedPageBreak/>
              <w:t>2.</w:t>
            </w:r>
            <w:r w:rsidRPr="00995AA6">
              <w:t>Органы и агенты валютного контроля и их место в системе субъектов международного контрактного права.</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51218E" w:rsidRPr="00F04A27" w:rsidRDefault="0051218E" w:rsidP="0051218E">
            <w:pPr>
              <w:widowControl w:val="0"/>
              <w:shd w:val="clear" w:color="auto" w:fill="FFFFFF"/>
            </w:pPr>
            <w:r w:rsidRPr="00F04A27">
              <w:lastRenderedPageBreak/>
              <w:t xml:space="preserve">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w:t>
            </w:r>
            <w:r w:rsidRPr="00F04A27">
              <w:lastRenderedPageBreak/>
              <w:t>ситуационных</w:t>
            </w:r>
            <w:r>
              <w:t xml:space="preserve"> задач</w:t>
            </w:r>
            <w:r w:rsidRPr="00F04A27">
              <w:t>, к участию в групповой дискуссии, выполнение домашних заданий к конкретному занятию.</w:t>
            </w:r>
          </w:p>
        </w:tc>
      </w:tr>
      <w:tr w:rsidR="0051218E" w:rsidRPr="00F04A27" w:rsidTr="00135263">
        <w:trPr>
          <w:trHeight w:val="1422"/>
        </w:trPr>
        <w:tc>
          <w:tcPr>
            <w:tcW w:w="2459" w:type="dxa"/>
            <w:tcBorders>
              <w:top w:val="single" w:sz="4" w:space="0" w:color="auto"/>
              <w:left w:val="single" w:sz="4" w:space="0" w:color="auto"/>
              <w:bottom w:val="single" w:sz="4" w:space="0" w:color="auto"/>
              <w:right w:val="single" w:sz="4" w:space="0" w:color="auto"/>
            </w:tcBorders>
            <w:shd w:val="clear" w:color="auto" w:fill="FFFFFF"/>
            <w:vAlign w:val="center"/>
          </w:tcPr>
          <w:p w:rsidR="0051218E" w:rsidRPr="00FE6A2B" w:rsidRDefault="0051218E" w:rsidP="00E10DEB">
            <w:r>
              <w:lastRenderedPageBreak/>
              <w:t xml:space="preserve">Тема 4. </w:t>
            </w:r>
            <w:r w:rsidRPr="00FE6A2B">
              <w:t>Государство как субъект внешнеэкономической деятельности.</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rsidR="00E84C86" w:rsidRDefault="00E84C86" w:rsidP="0051218E">
            <w:pPr>
              <w:widowControl w:val="0"/>
              <w:shd w:val="clear" w:color="auto" w:fill="FFFFFF"/>
              <w:ind w:right="102"/>
              <w:jc w:val="both"/>
            </w:pPr>
            <w:r>
              <w:t>1.</w:t>
            </w:r>
            <w:r w:rsidRPr="00B85FD9">
              <w:t xml:space="preserve">Особенности заключения, изменения, исполнения и расторжения международных контрактов: внешнеторговых сделок, инвестиционных соглашений, концессионных соглашений, соглашений о разделе продукции. </w:t>
            </w:r>
          </w:p>
          <w:p w:rsidR="0051218E" w:rsidRPr="00F04A27" w:rsidRDefault="00E84C86" w:rsidP="0051218E">
            <w:pPr>
              <w:widowControl w:val="0"/>
              <w:shd w:val="clear" w:color="auto" w:fill="FFFFFF"/>
              <w:ind w:right="102"/>
              <w:jc w:val="both"/>
              <w:rPr>
                <w:color w:val="000000"/>
              </w:rPr>
            </w:pPr>
            <w:r>
              <w:t>2.</w:t>
            </w:r>
            <w:r w:rsidRPr="00B85FD9">
              <w:t>Особенности участия государства в кредитных отношениях.</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51218E" w:rsidRPr="00F04A27" w:rsidRDefault="0051218E" w:rsidP="0051218E">
            <w:pPr>
              <w:widowControl w:val="0"/>
              <w:shd w:val="clear" w:color="auto" w:fill="FFFFFF"/>
            </w:pPr>
            <w:r w:rsidRPr="00F04A27">
              <w:t>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w:t>
            </w:r>
            <w:r>
              <w:t xml:space="preserve"> задач</w:t>
            </w:r>
            <w:r w:rsidRPr="00F04A27">
              <w:t>, к участию в групповой дискуссии, выполнение домашних заданий к конкретному занятию.</w:t>
            </w:r>
          </w:p>
        </w:tc>
      </w:tr>
      <w:tr w:rsidR="0051218E" w:rsidRPr="00F04A27" w:rsidTr="00135263">
        <w:trPr>
          <w:trHeight w:val="707"/>
        </w:trPr>
        <w:tc>
          <w:tcPr>
            <w:tcW w:w="2459" w:type="dxa"/>
            <w:tcBorders>
              <w:top w:val="single" w:sz="4" w:space="0" w:color="auto"/>
              <w:left w:val="single" w:sz="4" w:space="0" w:color="auto"/>
              <w:bottom w:val="single" w:sz="4" w:space="0" w:color="auto"/>
              <w:right w:val="single" w:sz="4" w:space="0" w:color="auto"/>
            </w:tcBorders>
            <w:shd w:val="clear" w:color="auto" w:fill="FFFFFF"/>
            <w:vAlign w:val="center"/>
          </w:tcPr>
          <w:p w:rsidR="0051218E" w:rsidRPr="00FE6A2B" w:rsidRDefault="0051218E" w:rsidP="00E10DEB">
            <w:pPr>
              <w:rPr>
                <w:color w:val="000000"/>
                <w:shd w:val="clear" w:color="auto" w:fill="FFFFFF"/>
              </w:rPr>
            </w:pPr>
            <w:r>
              <w:t xml:space="preserve">Тема 5. </w:t>
            </w:r>
            <w:r w:rsidRPr="00FE6A2B">
              <w:t>Порядок составления и заключения международных контрактов.</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rsidR="00D14FE2" w:rsidRDefault="00D14FE2" w:rsidP="00D14FE2">
            <w:pPr>
              <w:jc w:val="both"/>
            </w:pPr>
            <w:r>
              <w:t>1.</w:t>
            </w:r>
            <w:r w:rsidRPr="00E26EF5">
              <w:t xml:space="preserve">Подготовка текста международного контракта. </w:t>
            </w:r>
          </w:p>
          <w:p w:rsidR="00D14FE2" w:rsidRDefault="00D14FE2" w:rsidP="00D14FE2">
            <w:pPr>
              <w:jc w:val="both"/>
            </w:pPr>
            <w:r>
              <w:t>2.</w:t>
            </w:r>
            <w:r w:rsidRPr="00E26EF5">
              <w:t xml:space="preserve">Договорная инициатива. </w:t>
            </w:r>
          </w:p>
          <w:p w:rsidR="00D14FE2" w:rsidRDefault="00D14FE2" w:rsidP="00D14FE2">
            <w:pPr>
              <w:jc w:val="both"/>
            </w:pPr>
            <w:r>
              <w:t>3.</w:t>
            </w:r>
            <w:r w:rsidRPr="00E26EF5">
              <w:t xml:space="preserve">Право должностных лиц государства при заключении международного контракта. </w:t>
            </w:r>
          </w:p>
          <w:p w:rsidR="00D14FE2" w:rsidRDefault="00D14FE2" w:rsidP="00D14FE2">
            <w:pPr>
              <w:jc w:val="both"/>
            </w:pPr>
            <w:r>
              <w:t>4.</w:t>
            </w:r>
            <w:r w:rsidRPr="00E26EF5">
              <w:t xml:space="preserve">Формы выражения согласия на обязательность текста контракта. </w:t>
            </w:r>
          </w:p>
          <w:p w:rsidR="00D14FE2" w:rsidRPr="00E26EF5" w:rsidRDefault="00D14FE2" w:rsidP="00D14FE2">
            <w:pPr>
              <w:jc w:val="both"/>
            </w:pPr>
            <w:r>
              <w:t>5.</w:t>
            </w:r>
            <w:r w:rsidRPr="00E26EF5">
              <w:t>ИНКОТЕРМС.</w:t>
            </w:r>
          </w:p>
          <w:p w:rsidR="0051218E" w:rsidRPr="00F04A27" w:rsidRDefault="0051218E" w:rsidP="0051218E">
            <w:pPr>
              <w:ind w:right="102"/>
              <w:jc w:val="both"/>
            </w:pP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51218E" w:rsidRPr="00F04A27" w:rsidRDefault="0051218E" w:rsidP="0051218E">
            <w:pPr>
              <w:widowControl w:val="0"/>
              <w:shd w:val="clear" w:color="auto" w:fill="FFFFFF"/>
            </w:pPr>
            <w:r w:rsidRPr="00F04A27">
              <w:t>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w:t>
            </w:r>
            <w:r>
              <w:t xml:space="preserve"> заданий</w:t>
            </w:r>
            <w:r w:rsidRPr="00F04A27">
              <w:t>, к участию в групповой дискуссии, выполнение домашних заданий к конкретному занятию.</w:t>
            </w:r>
          </w:p>
        </w:tc>
      </w:tr>
      <w:tr w:rsidR="0051218E" w:rsidRPr="00F04A27" w:rsidTr="00135263">
        <w:trPr>
          <w:trHeight w:val="707"/>
        </w:trPr>
        <w:tc>
          <w:tcPr>
            <w:tcW w:w="2459" w:type="dxa"/>
            <w:tcBorders>
              <w:top w:val="single" w:sz="4" w:space="0" w:color="auto"/>
              <w:left w:val="single" w:sz="4" w:space="0" w:color="auto"/>
              <w:bottom w:val="single" w:sz="4" w:space="0" w:color="auto"/>
              <w:right w:val="single" w:sz="4" w:space="0" w:color="auto"/>
            </w:tcBorders>
            <w:shd w:val="clear" w:color="auto" w:fill="FFFFFF"/>
            <w:vAlign w:val="center"/>
          </w:tcPr>
          <w:p w:rsidR="0051218E" w:rsidRPr="00FE6A2B" w:rsidRDefault="0051218E" w:rsidP="00E10DEB">
            <w:pPr>
              <w:rPr>
                <w:color w:val="000000"/>
                <w:shd w:val="clear" w:color="auto" w:fill="FFFFFF"/>
              </w:rPr>
            </w:pPr>
            <w:r>
              <w:t xml:space="preserve">Тема 6. </w:t>
            </w:r>
            <w:r w:rsidRPr="00FE6A2B">
              <w:t xml:space="preserve">Особенности вступления в </w:t>
            </w:r>
            <w:r>
              <w:t>силу и исполнения</w:t>
            </w:r>
            <w:r w:rsidRPr="00FE6A2B">
              <w:t xml:space="preserve"> международных контрактов.</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rsidR="008D440C" w:rsidRDefault="008D440C" w:rsidP="008D440C">
            <w:pPr>
              <w:shd w:val="clear" w:color="auto" w:fill="FFFFFF"/>
              <w:jc w:val="both"/>
            </w:pPr>
            <w:r>
              <w:t>1.</w:t>
            </w:r>
            <w:r w:rsidRPr="008D440C">
              <w:t xml:space="preserve">Ответственность сторон за неисполнение или ненадлежащее исполнение международного контракта. </w:t>
            </w:r>
          </w:p>
          <w:p w:rsidR="008D440C" w:rsidRDefault="008D440C" w:rsidP="008D440C">
            <w:pPr>
              <w:shd w:val="clear" w:color="auto" w:fill="FFFFFF"/>
              <w:jc w:val="both"/>
            </w:pPr>
            <w:r>
              <w:t>2.</w:t>
            </w:r>
            <w:r w:rsidRPr="008D440C">
              <w:t xml:space="preserve">Право, подлежащее применению к международным контрактам. </w:t>
            </w:r>
          </w:p>
          <w:p w:rsidR="008D440C" w:rsidRPr="008D440C" w:rsidRDefault="008D440C" w:rsidP="008D440C">
            <w:pPr>
              <w:shd w:val="clear" w:color="auto" w:fill="FFFFFF"/>
              <w:jc w:val="both"/>
            </w:pPr>
            <w:r>
              <w:t>3.</w:t>
            </w:r>
            <w:r w:rsidRPr="008D440C">
              <w:t>Юридическая ответственность по национальному законодательству за нарушение контрагентом положений международного контракта.</w:t>
            </w:r>
          </w:p>
          <w:p w:rsidR="0051218E" w:rsidRPr="00BE28CD" w:rsidRDefault="0051218E" w:rsidP="0051218E">
            <w:pPr>
              <w:ind w:right="102"/>
              <w:jc w:val="both"/>
            </w:pP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51218E" w:rsidRPr="00F04A27" w:rsidRDefault="0051218E" w:rsidP="0051218E">
            <w:pPr>
              <w:widowControl w:val="0"/>
              <w:shd w:val="clear" w:color="auto" w:fill="FFFFFF"/>
            </w:pPr>
            <w:r w:rsidRPr="00F04A27">
              <w:t>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w:t>
            </w:r>
            <w:r>
              <w:t xml:space="preserve"> заданий</w:t>
            </w:r>
            <w:r w:rsidRPr="00F04A27">
              <w:t>, к участию в групповой дискуссии,</w:t>
            </w:r>
            <w:r>
              <w:t xml:space="preserve"> деловой игре,</w:t>
            </w:r>
            <w:r w:rsidRPr="00F04A27">
              <w:t xml:space="preserve"> выполнение домашних заданий к конкретному занятию.</w:t>
            </w:r>
          </w:p>
        </w:tc>
      </w:tr>
    </w:tbl>
    <w:p w:rsidR="0051218E" w:rsidRDefault="0051218E" w:rsidP="00AE1254">
      <w:pPr>
        <w:pStyle w:val="1"/>
        <w:spacing w:line="360" w:lineRule="auto"/>
        <w:ind w:firstLine="708"/>
        <w:jc w:val="both"/>
        <w:rPr>
          <w:b/>
          <w:sz w:val="28"/>
          <w:szCs w:val="28"/>
        </w:rPr>
      </w:pPr>
      <w:bookmarkStart w:id="6" w:name="_Toc422324760"/>
    </w:p>
    <w:p w:rsidR="00AE1254" w:rsidRPr="00F04A27" w:rsidRDefault="00AE1254" w:rsidP="00AE1254">
      <w:pPr>
        <w:pStyle w:val="1"/>
        <w:spacing w:line="360" w:lineRule="auto"/>
        <w:ind w:firstLine="708"/>
        <w:jc w:val="both"/>
        <w:rPr>
          <w:b/>
          <w:sz w:val="28"/>
          <w:szCs w:val="28"/>
        </w:rPr>
      </w:pPr>
      <w:r w:rsidRPr="00F04A27">
        <w:rPr>
          <w:b/>
          <w:sz w:val="28"/>
          <w:szCs w:val="28"/>
        </w:rPr>
        <w:t xml:space="preserve">6.2. </w:t>
      </w:r>
      <w:bookmarkEnd w:id="6"/>
      <w:r w:rsidRPr="00F04A27">
        <w:rPr>
          <w:b/>
          <w:sz w:val="28"/>
          <w:szCs w:val="28"/>
        </w:rPr>
        <w:t>Перечень вопросов, заданий, тем для подготовки к текущему контролю</w:t>
      </w:r>
    </w:p>
    <w:p w:rsidR="00AE1254" w:rsidRPr="00F04A27" w:rsidRDefault="00AE1254" w:rsidP="00AE1254">
      <w:pPr>
        <w:pStyle w:val="12"/>
        <w:spacing w:line="360" w:lineRule="auto"/>
        <w:rPr>
          <w:szCs w:val="28"/>
        </w:rPr>
      </w:pPr>
      <w:r w:rsidRPr="00F04A27">
        <w:rPr>
          <w:szCs w:val="28"/>
        </w:rPr>
        <w:t xml:space="preserve">В рамках дисциплины </w:t>
      </w:r>
      <w:r w:rsidRPr="00F04A27">
        <w:t>«</w:t>
      </w:r>
      <w:r w:rsidR="00B15018">
        <w:rPr>
          <w:bCs/>
          <w:szCs w:val="28"/>
        </w:rPr>
        <w:t>Международное контрактное право</w:t>
      </w:r>
      <w:r w:rsidRPr="00F04A27">
        <w:rPr>
          <w:szCs w:val="28"/>
        </w:rPr>
        <w:t xml:space="preserve">» </w:t>
      </w:r>
      <w:r w:rsidRPr="00F04A27">
        <w:t>студент</w:t>
      </w:r>
      <w:r>
        <w:t>ы выполняю</w:t>
      </w:r>
      <w:r w:rsidRPr="00F04A27">
        <w:t xml:space="preserve">т </w:t>
      </w:r>
      <w:r w:rsidR="00B15018">
        <w:t>домашнее творческое задание</w:t>
      </w:r>
      <w:r w:rsidRPr="00F04A27">
        <w:rPr>
          <w:szCs w:val="28"/>
        </w:rPr>
        <w:t>.</w:t>
      </w:r>
      <w:r>
        <w:rPr>
          <w:szCs w:val="28"/>
        </w:rPr>
        <w:t xml:space="preserve"> </w:t>
      </w:r>
      <w:r w:rsidR="00B15018">
        <w:rPr>
          <w:szCs w:val="28"/>
        </w:rPr>
        <w:t>Домашнее творческое задание</w:t>
      </w:r>
      <w:r>
        <w:rPr>
          <w:szCs w:val="28"/>
        </w:rPr>
        <w:t xml:space="preserve"> охватывает все темы программы дисциплины.</w:t>
      </w:r>
    </w:p>
    <w:p w:rsidR="00AE1254" w:rsidRDefault="00AE1254" w:rsidP="00AE1254">
      <w:pPr>
        <w:pStyle w:val="aff3"/>
        <w:spacing w:line="360" w:lineRule="auto"/>
        <w:ind w:left="0"/>
        <w:jc w:val="center"/>
        <w:rPr>
          <w:b/>
          <w:sz w:val="28"/>
          <w:szCs w:val="28"/>
          <w:lang w:val="ru-RU"/>
        </w:rPr>
      </w:pPr>
    </w:p>
    <w:p w:rsidR="00AE1254" w:rsidRDefault="00AE1254" w:rsidP="00AE1254">
      <w:pPr>
        <w:pStyle w:val="aff3"/>
        <w:spacing w:line="360" w:lineRule="auto"/>
        <w:ind w:left="0"/>
        <w:jc w:val="center"/>
        <w:rPr>
          <w:b/>
          <w:sz w:val="28"/>
          <w:szCs w:val="28"/>
          <w:lang w:val="ru-RU"/>
        </w:rPr>
      </w:pPr>
      <w:r w:rsidRPr="00F04A27">
        <w:rPr>
          <w:b/>
          <w:sz w:val="28"/>
          <w:szCs w:val="28"/>
          <w:lang w:val="ru-RU"/>
        </w:rPr>
        <w:t xml:space="preserve">Примерный перечень вопросов для </w:t>
      </w:r>
      <w:r w:rsidR="00B15018">
        <w:rPr>
          <w:b/>
          <w:sz w:val="28"/>
          <w:szCs w:val="28"/>
          <w:lang w:val="ru-RU"/>
        </w:rPr>
        <w:t>домашнего творческого задания</w:t>
      </w:r>
      <w:r w:rsidRPr="00F04A27">
        <w:rPr>
          <w:b/>
          <w:sz w:val="28"/>
          <w:szCs w:val="28"/>
          <w:lang w:val="ru-RU"/>
        </w:rPr>
        <w:t xml:space="preserve"> </w:t>
      </w:r>
    </w:p>
    <w:p w:rsidR="00766A82" w:rsidRPr="00C94805" w:rsidRDefault="00766A82" w:rsidP="00C40203">
      <w:pPr>
        <w:pStyle w:val="3"/>
        <w:numPr>
          <w:ilvl w:val="0"/>
          <w:numId w:val="4"/>
        </w:numPr>
        <w:ind w:hanging="720"/>
      </w:pPr>
      <w:r w:rsidRPr="00C94805">
        <w:t>Понятие, предмет и метод международного контрактного права.</w:t>
      </w:r>
    </w:p>
    <w:p w:rsidR="00766A82" w:rsidRPr="00C94805" w:rsidRDefault="00766A82" w:rsidP="00766A82">
      <w:pPr>
        <w:pStyle w:val="3"/>
      </w:pPr>
      <w:r w:rsidRPr="00C94805">
        <w:lastRenderedPageBreak/>
        <w:t>Государственное регулирование внешнеэкономической деятельности: основные проблемы и перспективы развития.</w:t>
      </w:r>
    </w:p>
    <w:p w:rsidR="00766A82" w:rsidRPr="00C94805" w:rsidRDefault="00766A82" w:rsidP="00766A82">
      <w:pPr>
        <w:pStyle w:val="3"/>
      </w:pPr>
      <w:r w:rsidRPr="00C94805">
        <w:t>Методы государственного регулирования внешнеэкономической деятельности.</w:t>
      </w:r>
    </w:p>
    <w:p w:rsidR="00766A82" w:rsidRPr="00C94805" w:rsidRDefault="00766A82" w:rsidP="00766A82">
      <w:pPr>
        <w:pStyle w:val="3"/>
      </w:pPr>
      <w:r w:rsidRPr="00C94805">
        <w:t>Внешнеэкономическая сделка: понятие, содержание и признаки.</w:t>
      </w:r>
    </w:p>
    <w:p w:rsidR="00766A82" w:rsidRPr="00C94805" w:rsidRDefault="00766A82" w:rsidP="00766A82">
      <w:pPr>
        <w:pStyle w:val="3"/>
      </w:pPr>
      <w:r w:rsidRPr="00C94805">
        <w:t>Коллизионные вопросы обязательственного права: национально-правовое и международно-правовое регулирование.</w:t>
      </w:r>
    </w:p>
    <w:p w:rsidR="00766A82" w:rsidRPr="00C94805" w:rsidRDefault="00766A82" w:rsidP="00766A82">
      <w:pPr>
        <w:pStyle w:val="3"/>
      </w:pPr>
      <w:r w:rsidRPr="00C94805">
        <w:t>Источники правового регулирования международных коммерческих контрактов.</w:t>
      </w:r>
    </w:p>
    <w:p w:rsidR="00766A82" w:rsidRPr="00C94805" w:rsidRDefault="00766A82" w:rsidP="00766A82">
      <w:pPr>
        <w:pStyle w:val="3"/>
      </w:pPr>
      <w:r w:rsidRPr="00C94805">
        <w:t xml:space="preserve">Концепция </w:t>
      </w:r>
      <w:r w:rsidRPr="00C94805">
        <w:rPr>
          <w:lang w:val="en-US"/>
        </w:rPr>
        <w:t>Lex</w:t>
      </w:r>
      <w:r w:rsidRPr="00C94805">
        <w:t xml:space="preserve"> </w:t>
      </w:r>
      <w:proofErr w:type="spellStart"/>
      <w:r w:rsidRPr="00C94805">
        <w:rPr>
          <w:lang w:val="en-US"/>
        </w:rPr>
        <w:t>mercatoria</w:t>
      </w:r>
      <w:proofErr w:type="spellEnd"/>
      <w:r w:rsidRPr="00C94805">
        <w:t xml:space="preserve"> в международном контрактном праве: ее значение и сущность.</w:t>
      </w:r>
    </w:p>
    <w:p w:rsidR="00766A82" w:rsidRPr="00C94805" w:rsidRDefault="00766A82" w:rsidP="00766A82">
      <w:pPr>
        <w:pStyle w:val="3"/>
      </w:pPr>
      <w:r w:rsidRPr="00C94805">
        <w:t>Международные коммерческие контракты: понятие и порядок заключения.</w:t>
      </w:r>
    </w:p>
    <w:p w:rsidR="00766A82" w:rsidRPr="00C94805" w:rsidRDefault="00766A82" w:rsidP="00766A82">
      <w:pPr>
        <w:pStyle w:val="3"/>
      </w:pPr>
      <w:r w:rsidRPr="00C94805">
        <w:t>Форма международных коммерческих контрактов.</w:t>
      </w:r>
    </w:p>
    <w:p w:rsidR="00766A82" w:rsidRPr="00C94805" w:rsidRDefault="00766A82" w:rsidP="00766A82">
      <w:pPr>
        <w:pStyle w:val="3"/>
      </w:pPr>
      <w:r w:rsidRPr="00C94805">
        <w:t>Основные условия международных коммерческих контрактов.</w:t>
      </w:r>
    </w:p>
    <w:p w:rsidR="00766A82" w:rsidRPr="00C94805" w:rsidRDefault="00766A82" w:rsidP="00766A82">
      <w:pPr>
        <w:pStyle w:val="3"/>
      </w:pPr>
      <w:r w:rsidRPr="00C94805">
        <w:t>Значение ИНКОТЕРМС в регулировании договоров международной купли-продажи товаров.</w:t>
      </w:r>
    </w:p>
    <w:p w:rsidR="00766A82" w:rsidRPr="00C94805" w:rsidRDefault="00766A82" w:rsidP="00766A82">
      <w:pPr>
        <w:pStyle w:val="3"/>
      </w:pPr>
      <w:r w:rsidRPr="00C94805">
        <w:t xml:space="preserve">Базисные условия договоров международной купли-продажи товаров: ИНКОТЕРМС и Венская конвенция ООН о договорах международной купли-продаже товаров </w:t>
      </w:r>
      <w:smartTag w:uri="urn:schemas-microsoft-com:office:smarttags" w:element="metricconverter">
        <w:smartTagPr>
          <w:attr w:name="ProductID" w:val="1980 г"/>
        </w:smartTagPr>
        <w:r w:rsidRPr="00C94805">
          <w:t>1980 г</w:t>
        </w:r>
      </w:smartTag>
      <w:r w:rsidRPr="00C94805">
        <w:t>.</w:t>
      </w:r>
    </w:p>
    <w:p w:rsidR="00766A82" w:rsidRPr="00C94805" w:rsidRDefault="00766A82" w:rsidP="00766A82">
      <w:pPr>
        <w:pStyle w:val="3"/>
      </w:pPr>
      <w:r w:rsidRPr="00C94805">
        <w:t xml:space="preserve">Исковая давность в международном контрактном праве. </w:t>
      </w:r>
    </w:p>
    <w:p w:rsidR="00766A82" w:rsidRPr="00C94805" w:rsidRDefault="00766A82" w:rsidP="00766A82">
      <w:pPr>
        <w:pStyle w:val="3"/>
      </w:pPr>
      <w:r w:rsidRPr="00C94805">
        <w:t xml:space="preserve">Материальное регулирование коммерческих обязательств в международном контрактном праве. </w:t>
      </w:r>
    </w:p>
    <w:p w:rsidR="00766A82" w:rsidRPr="00C94805" w:rsidRDefault="00766A82" w:rsidP="00766A82">
      <w:pPr>
        <w:pStyle w:val="3"/>
      </w:pPr>
      <w:r w:rsidRPr="00C94805">
        <w:t xml:space="preserve">Коллизионное регулирование коммерческих обязательств в международном контрактном праве. </w:t>
      </w:r>
    </w:p>
    <w:p w:rsidR="00766A82" w:rsidRPr="00C94805" w:rsidRDefault="00766A82" w:rsidP="00766A82">
      <w:pPr>
        <w:pStyle w:val="3"/>
      </w:pPr>
      <w:r w:rsidRPr="00C94805">
        <w:t xml:space="preserve">Принципы международных коммерческих контрактов УНИДРУА и Принципы европейского контрактного права: сравнительная характеристика. </w:t>
      </w:r>
    </w:p>
    <w:p w:rsidR="00766A82" w:rsidRPr="00C94805" w:rsidRDefault="00766A82" w:rsidP="00766A82">
      <w:pPr>
        <w:pStyle w:val="3"/>
      </w:pPr>
      <w:r w:rsidRPr="00C94805">
        <w:t xml:space="preserve">Международная кодификация норм, относящихся к международным коммерческим контрактам. </w:t>
      </w:r>
    </w:p>
    <w:p w:rsidR="00766A82" w:rsidRPr="00C94805" w:rsidRDefault="00766A82" w:rsidP="00766A82">
      <w:pPr>
        <w:pStyle w:val="3"/>
      </w:pPr>
      <w:r w:rsidRPr="00C94805">
        <w:t>Автономия воли сторон в международном контрактном праве.</w:t>
      </w:r>
    </w:p>
    <w:p w:rsidR="00766A82" w:rsidRPr="00C94805" w:rsidRDefault="00766A82" w:rsidP="00766A82">
      <w:pPr>
        <w:pStyle w:val="3"/>
      </w:pPr>
      <w:r w:rsidRPr="00C94805">
        <w:t>Основные типы формул прикрепления, используемые в международном контрактном праве.</w:t>
      </w:r>
    </w:p>
    <w:p w:rsidR="00766A82" w:rsidRPr="00C94805" w:rsidRDefault="00766A82" w:rsidP="00766A82">
      <w:pPr>
        <w:pStyle w:val="3"/>
      </w:pPr>
      <w:r w:rsidRPr="00C94805">
        <w:t>Ответственность за неисполнение или ненадлежащее исполнение обязательств по международному коммерческому контракту.</w:t>
      </w:r>
    </w:p>
    <w:p w:rsidR="00766A82" w:rsidRPr="00C94805" w:rsidRDefault="00766A82" w:rsidP="00766A82">
      <w:pPr>
        <w:pStyle w:val="3"/>
      </w:pPr>
      <w:r w:rsidRPr="00C94805">
        <w:t>Договорные формы коммерческого представительства: общая характеристика.</w:t>
      </w:r>
    </w:p>
    <w:p w:rsidR="00766A82" w:rsidRPr="00C94805" w:rsidRDefault="00766A82" w:rsidP="00766A82">
      <w:pPr>
        <w:pStyle w:val="3"/>
      </w:pPr>
      <w:r w:rsidRPr="00C94805">
        <w:lastRenderedPageBreak/>
        <w:t>Агентский договор в международном контрактном праве.</w:t>
      </w:r>
    </w:p>
    <w:p w:rsidR="00766A82" w:rsidRPr="00C94805" w:rsidRDefault="00766A82" w:rsidP="00766A82">
      <w:pPr>
        <w:pStyle w:val="3"/>
      </w:pPr>
      <w:r w:rsidRPr="00C94805">
        <w:t>Дистрибьюторский договор в международном контрактном праве.</w:t>
      </w:r>
    </w:p>
    <w:p w:rsidR="00766A82" w:rsidRPr="00C94805" w:rsidRDefault="00766A82" w:rsidP="00766A82">
      <w:pPr>
        <w:pStyle w:val="3"/>
      </w:pPr>
      <w:r w:rsidRPr="00C94805">
        <w:t xml:space="preserve">Договор лизинга в международном контрактном праве.  </w:t>
      </w:r>
    </w:p>
    <w:p w:rsidR="00766A82" w:rsidRPr="00C94805" w:rsidRDefault="00766A82" w:rsidP="00766A82">
      <w:pPr>
        <w:pStyle w:val="3"/>
      </w:pPr>
      <w:r w:rsidRPr="00C94805">
        <w:t xml:space="preserve">Договор факторинга в международном контрактном праве. </w:t>
      </w:r>
    </w:p>
    <w:p w:rsidR="00766A82" w:rsidRPr="00C94805" w:rsidRDefault="00766A82" w:rsidP="00766A82">
      <w:pPr>
        <w:pStyle w:val="3"/>
      </w:pPr>
      <w:r w:rsidRPr="00C94805">
        <w:t xml:space="preserve">Договор франчайзинга в международном контрактном праве.  </w:t>
      </w:r>
    </w:p>
    <w:p w:rsidR="00766A82" w:rsidRPr="00C94805" w:rsidRDefault="00766A82" w:rsidP="00766A82">
      <w:pPr>
        <w:pStyle w:val="3"/>
      </w:pPr>
      <w:r w:rsidRPr="00C94805">
        <w:t xml:space="preserve">Региональная унификация коллизионных норм и международные коммерческие контракты. </w:t>
      </w:r>
    </w:p>
    <w:p w:rsidR="00766A82" w:rsidRPr="00C94805" w:rsidRDefault="00766A82" w:rsidP="00766A82">
      <w:pPr>
        <w:pStyle w:val="3"/>
      </w:pPr>
      <w:r w:rsidRPr="00C94805">
        <w:t>Региональная унификация материальных норм и международные коммерческие контракты.</w:t>
      </w:r>
    </w:p>
    <w:p w:rsidR="000C523E" w:rsidRPr="00C94805" w:rsidRDefault="000C523E" w:rsidP="00766A82">
      <w:pPr>
        <w:pStyle w:val="3"/>
      </w:pPr>
      <w:r w:rsidRPr="00C94805">
        <w:t>Особенности заключения онлайн-контрактов в международной сфере.</w:t>
      </w:r>
    </w:p>
    <w:p w:rsidR="000C523E" w:rsidRDefault="000C523E" w:rsidP="00766A82">
      <w:pPr>
        <w:pStyle w:val="3"/>
      </w:pPr>
      <w:r w:rsidRPr="00C94805">
        <w:t>Установление содержания правоприменительного права международным коммерческим арбитражем.</w:t>
      </w:r>
    </w:p>
    <w:p w:rsidR="008D30AE" w:rsidRPr="00C94805" w:rsidRDefault="008D30AE" w:rsidP="008D30AE">
      <w:pPr>
        <w:pStyle w:val="3"/>
        <w:numPr>
          <w:ilvl w:val="0"/>
          <w:numId w:val="0"/>
        </w:numPr>
        <w:ind w:left="720"/>
      </w:pPr>
    </w:p>
    <w:p w:rsidR="00731568" w:rsidRPr="00731568" w:rsidRDefault="008D30AE" w:rsidP="00731568">
      <w:pPr>
        <w:ind w:firstLine="709"/>
        <w:jc w:val="center"/>
        <w:rPr>
          <w:b/>
          <w:sz w:val="28"/>
          <w:szCs w:val="28"/>
        </w:rPr>
      </w:pPr>
      <w:r w:rsidRPr="00731568">
        <w:rPr>
          <w:b/>
          <w:sz w:val="28"/>
          <w:szCs w:val="28"/>
        </w:rPr>
        <w:t>П</w:t>
      </w:r>
      <w:r w:rsidR="00731568" w:rsidRPr="00731568">
        <w:rPr>
          <w:b/>
          <w:sz w:val="28"/>
          <w:szCs w:val="28"/>
        </w:rPr>
        <w:t>римеры типовых тестовых заданий</w:t>
      </w:r>
    </w:p>
    <w:p w:rsidR="008D30AE" w:rsidRDefault="008D30AE" w:rsidP="006E2945">
      <w:pPr>
        <w:rPr>
          <w:b/>
          <w:sz w:val="28"/>
          <w:szCs w:val="28"/>
        </w:rPr>
      </w:pPr>
    </w:p>
    <w:p w:rsidR="00AE1254" w:rsidRDefault="00AE1254" w:rsidP="00937248">
      <w:pPr>
        <w:spacing w:line="276" w:lineRule="auto"/>
        <w:jc w:val="both"/>
        <w:rPr>
          <w:bCs/>
          <w:sz w:val="28"/>
          <w:szCs w:val="28"/>
        </w:rPr>
      </w:pPr>
      <w:r>
        <w:rPr>
          <w:bCs/>
          <w:sz w:val="28"/>
          <w:szCs w:val="28"/>
        </w:rPr>
        <w:t>1.</w:t>
      </w:r>
      <w:r w:rsidR="0086681C">
        <w:rPr>
          <w:bCs/>
          <w:sz w:val="28"/>
          <w:szCs w:val="28"/>
        </w:rPr>
        <w:t>Существенные условия внешнеторгового контракта:</w:t>
      </w:r>
    </w:p>
    <w:p w:rsidR="0086681C" w:rsidRDefault="0086681C" w:rsidP="0086681C">
      <w:pPr>
        <w:spacing w:line="276" w:lineRule="auto"/>
        <w:jc w:val="both"/>
        <w:rPr>
          <w:bCs/>
          <w:sz w:val="28"/>
          <w:szCs w:val="28"/>
        </w:rPr>
      </w:pPr>
      <w:r>
        <w:rPr>
          <w:bCs/>
          <w:sz w:val="28"/>
          <w:szCs w:val="28"/>
        </w:rPr>
        <w:t>1)сроки поставки</w:t>
      </w:r>
    </w:p>
    <w:p w:rsidR="0086681C" w:rsidRDefault="0086681C" w:rsidP="0086681C">
      <w:pPr>
        <w:spacing w:line="276" w:lineRule="auto"/>
        <w:jc w:val="both"/>
        <w:rPr>
          <w:bCs/>
          <w:sz w:val="28"/>
          <w:szCs w:val="28"/>
        </w:rPr>
      </w:pPr>
      <w:r>
        <w:rPr>
          <w:bCs/>
          <w:sz w:val="28"/>
          <w:szCs w:val="28"/>
        </w:rPr>
        <w:t>2)сроки оплаты</w:t>
      </w:r>
    </w:p>
    <w:p w:rsidR="0086681C" w:rsidRDefault="0086681C" w:rsidP="0086681C">
      <w:pPr>
        <w:spacing w:line="276" w:lineRule="auto"/>
        <w:jc w:val="both"/>
        <w:rPr>
          <w:bCs/>
          <w:sz w:val="28"/>
          <w:szCs w:val="28"/>
        </w:rPr>
      </w:pPr>
      <w:r>
        <w:rPr>
          <w:bCs/>
          <w:sz w:val="28"/>
          <w:szCs w:val="28"/>
        </w:rPr>
        <w:t>3)</w:t>
      </w:r>
      <w:r w:rsidR="00020BF0">
        <w:rPr>
          <w:bCs/>
          <w:sz w:val="28"/>
          <w:szCs w:val="28"/>
        </w:rPr>
        <w:t>предмет договора</w:t>
      </w:r>
    </w:p>
    <w:p w:rsidR="00020BF0" w:rsidRDefault="00020BF0" w:rsidP="0086681C">
      <w:pPr>
        <w:spacing w:line="276" w:lineRule="auto"/>
        <w:jc w:val="both"/>
        <w:rPr>
          <w:bCs/>
          <w:sz w:val="28"/>
          <w:szCs w:val="28"/>
        </w:rPr>
      </w:pPr>
      <w:r>
        <w:rPr>
          <w:bCs/>
          <w:sz w:val="28"/>
          <w:szCs w:val="28"/>
        </w:rPr>
        <w:t>4)ассортимент продукции</w:t>
      </w:r>
    </w:p>
    <w:p w:rsidR="00020BF0" w:rsidRDefault="00020BF0" w:rsidP="0086681C">
      <w:pPr>
        <w:spacing w:line="276" w:lineRule="auto"/>
        <w:jc w:val="both"/>
        <w:rPr>
          <w:bCs/>
          <w:sz w:val="28"/>
          <w:szCs w:val="28"/>
        </w:rPr>
      </w:pPr>
      <w:r>
        <w:rPr>
          <w:bCs/>
          <w:sz w:val="28"/>
          <w:szCs w:val="28"/>
        </w:rPr>
        <w:t>5)</w:t>
      </w:r>
      <w:r w:rsidR="00766A82">
        <w:rPr>
          <w:bCs/>
          <w:sz w:val="28"/>
          <w:szCs w:val="28"/>
        </w:rPr>
        <w:t>сроки возврата</w:t>
      </w:r>
    </w:p>
    <w:p w:rsidR="000A6AE3" w:rsidRDefault="000A6AE3" w:rsidP="0086681C">
      <w:pPr>
        <w:spacing w:line="276" w:lineRule="auto"/>
        <w:jc w:val="both"/>
        <w:rPr>
          <w:bCs/>
          <w:sz w:val="28"/>
          <w:szCs w:val="28"/>
        </w:rPr>
      </w:pPr>
    </w:p>
    <w:p w:rsidR="00766A82" w:rsidRDefault="00766A82" w:rsidP="0086681C">
      <w:pPr>
        <w:spacing w:line="276" w:lineRule="auto"/>
        <w:jc w:val="both"/>
        <w:rPr>
          <w:sz w:val="28"/>
          <w:szCs w:val="28"/>
          <w:shd w:val="clear" w:color="auto" w:fill="FFFFFF"/>
        </w:rPr>
      </w:pPr>
      <w:r>
        <w:rPr>
          <w:bCs/>
          <w:sz w:val="28"/>
          <w:szCs w:val="28"/>
        </w:rPr>
        <w:t>2.</w:t>
      </w:r>
      <w:r w:rsidR="000C523E">
        <w:rPr>
          <w:bCs/>
          <w:sz w:val="28"/>
          <w:szCs w:val="28"/>
        </w:rPr>
        <w:t xml:space="preserve">Концепция правовой природы </w:t>
      </w:r>
      <w:proofErr w:type="spellStart"/>
      <w:r w:rsidR="000C523E" w:rsidRPr="000C523E">
        <w:rPr>
          <w:sz w:val="28"/>
          <w:szCs w:val="28"/>
          <w:shd w:val="clear" w:color="auto" w:fill="FFFFFF"/>
        </w:rPr>
        <w:t>lex</w:t>
      </w:r>
      <w:proofErr w:type="spellEnd"/>
      <w:r w:rsidR="000C523E" w:rsidRPr="000C523E">
        <w:rPr>
          <w:sz w:val="28"/>
          <w:szCs w:val="28"/>
          <w:shd w:val="clear" w:color="auto" w:fill="FFFFFF"/>
        </w:rPr>
        <w:t xml:space="preserve"> </w:t>
      </w:r>
      <w:proofErr w:type="spellStart"/>
      <w:r w:rsidR="000C523E" w:rsidRPr="000C523E">
        <w:rPr>
          <w:sz w:val="28"/>
          <w:szCs w:val="28"/>
          <w:shd w:val="clear" w:color="auto" w:fill="FFFFFF"/>
        </w:rPr>
        <w:t>mercatoria</w:t>
      </w:r>
      <w:proofErr w:type="spellEnd"/>
      <w:r w:rsidR="000C523E">
        <w:rPr>
          <w:sz w:val="28"/>
          <w:szCs w:val="28"/>
          <w:shd w:val="clear" w:color="auto" w:fill="FFFFFF"/>
        </w:rPr>
        <w:t>:</w:t>
      </w:r>
    </w:p>
    <w:p w:rsidR="000C523E" w:rsidRDefault="000C523E" w:rsidP="0086681C">
      <w:pPr>
        <w:spacing w:line="276" w:lineRule="auto"/>
        <w:jc w:val="both"/>
        <w:rPr>
          <w:sz w:val="28"/>
          <w:szCs w:val="28"/>
          <w:shd w:val="clear" w:color="auto" w:fill="FFFFFF"/>
        </w:rPr>
      </w:pPr>
      <w:r>
        <w:rPr>
          <w:sz w:val="28"/>
          <w:szCs w:val="28"/>
          <w:shd w:val="clear" w:color="auto" w:fill="FFFFFF"/>
        </w:rPr>
        <w:t>1)международные конвенции</w:t>
      </w:r>
    </w:p>
    <w:p w:rsidR="000C523E" w:rsidRDefault="000C523E" w:rsidP="0086681C">
      <w:pPr>
        <w:spacing w:line="276" w:lineRule="auto"/>
        <w:jc w:val="both"/>
        <w:rPr>
          <w:sz w:val="28"/>
          <w:szCs w:val="28"/>
          <w:shd w:val="clear" w:color="auto" w:fill="FFFFFF"/>
        </w:rPr>
      </w:pPr>
      <w:r>
        <w:rPr>
          <w:sz w:val="28"/>
          <w:szCs w:val="28"/>
          <w:shd w:val="clear" w:color="auto" w:fill="FFFFFF"/>
        </w:rPr>
        <w:t>2)типовые законы</w:t>
      </w:r>
    </w:p>
    <w:p w:rsidR="000C523E" w:rsidRDefault="000C523E" w:rsidP="0086681C">
      <w:pPr>
        <w:spacing w:line="276" w:lineRule="auto"/>
        <w:jc w:val="both"/>
        <w:rPr>
          <w:sz w:val="28"/>
          <w:szCs w:val="28"/>
          <w:shd w:val="clear" w:color="auto" w:fill="FFFFFF"/>
        </w:rPr>
      </w:pPr>
      <w:r>
        <w:rPr>
          <w:sz w:val="28"/>
          <w:szCs w:val="28"/>
          <w:shd w:val="clear" w:color="auto" w:fill="FFFFFF"/>
        </w:rPr>
        <w:t>3)торговые обычаи</w:t>
      </w:r>
    </w:p>
    <w:p w:rsidR="000C523E" w:rsidRDefault="000C523E" w:rsidP="0086681C">
      <w:pPr>
        <w:spacing w:line="276" w:lineRule="auto"/>
        <w:jc w:val="both"/>
        <w:rPr>
          <w:sz w:val="28"/>
          <w:szCs w:val="28"/>
          <w:shd w:val="clear" w:color="auto" w:fill="FFFFFF"/>
        </w:rPr>
      </w:pPr>
      <w:r>
        <w:rPr>
          <w:sz w:val="28"/>
          <w:szCs w:val="28"/>
          <w:shd w:val="clear" w:color="auto" w:fill="FFFFFF"/>
        </w:rPr>
        <w:t>4)судебный прецедент</w:t>
      </w:r>
    </w:p>
    <w:p w:rsidR="000C523E" w:rsidRDefault="000C523E" w:rsidP="0086681C">
      <w:pPr>
        <w:spacing w:line="276" w:lineRule="auto"/>
        <w:jc w:val="both"/>
        <w:rPr>
          <w:sz w:val="28"/>
          <w:szCs w:val="28"/>
          <w:shd w:val="clear" w:color="auto" w:fill="FFFFFF"/>
        </w:rPr>
      </w:pPr>
      <w:r>
        <w:rPr>
          <w:sz w:val="28"/>
          <w:szCs w:val="28"/>
          <w:shd w:val="clear" w:color="auto" w:fill="FFFFFF"/>
        </w:rPr>
        <w:t>5)англо-американская доктрина</w:t>
      </w:r>
    </w:p>
    <w:p w:rsidR="000A6AE3" w:rsidRDefault="000A6AE3" w:rsidP="0086681C">
      <w:pPr>
        <w:spacing w:line="276" w:lineRule="auto"/>
        <w:jc w:val="both"/>
        <w:rPr>
          <w:sz w:val="28"/>
          <w:szCs w:val="28"/>
          <w:shd w:val="clear" w:color="auto" w:fill="FFFFFF"/>
        </w:rPr>
      </w:pPr>
    </w:p>
    <w:p w:rsidR="0015275D" w:rsidRDefault="000C523E" w:rsidP="0086681C">
      <w:pPr>
        <w:spacing w:line="276" w:lineRule="auto"/>
        <w:jc w:val="both"/>
        <w:rPr>
          <w:sz w:val="28"/>
          <w:szCs w:val="28"/>
          <w:shd w:val="clear" w:color="auto" w:fill="FFFFFF"/>
        </w:rPr>
      </w:pPr>
      <w:r>
        <w:rPr>
          <w:sz w:val="28"/>
          <w:szCs w:val="28"/>
          <w:shd w:val="clear" w:color="auto" w:fill="FFFFFF"/>
        </w:rPr>
        <w:t>3</w:t>
      </w:r>
      <w:r w:rsidR="00F11681">
        <w:rPr>
          <w:sz w:val="28"/>
          <w:szCs w:val="28"/>
          <w:shd w:val="clear" w:color="auto" w:fill="FFFFFF"/>
        </w:rPr>
        <w:t>.</w:t>
      </w:r>
      <w:r w:rsidR="000C182C">
        <w:rPr>
          <w:sz w:val="28"/>
          <w:szCs w:val="28"/>
          <w:shd w:val="clear" w:color="auto" w:fill="FFFFFF"/>
        </w:rPr>
        <w:t>Органы валютного контроля, осуществляющие в</w:t>
      </w:r>
      <w:r w:rsidR="0015275D">
        <w:rPr>
          <w:sz w:val="28"/>
          <w:szCs w:val="28"/>
          <w:shd w:val="clear" w:color="auto" w:fill="FFFFFF"/>
        </w:rPr>
        <w:t>алютный контроль внешнеторговой деятельности реализуется:</w:t>
      </w:r>
    </w:p>
    <w:p w:rsidR="0015275D" w:rsidRDefault="0015275D" w:rsidP="0086681C">
      <w:pPr>
        <w:spacing w:line="276" w:lineRule="auto"/>
        <w:jc w:val="both"/>
        <w:rPr>
          <w:sz w:val="28"/>
          <w:szCs w:val="28"/>
          <w:shd w:val="clear" w:color="auto" w:fill="FFFFFF"/>
        </w:rPr>
      </w:pPr>
      <w:r>
        <w:rPr>
          <w:sz w:val="28"/>
          <w:szCs w:val="28"/>
          <w:shd w:val="clear" w:color="auto" w:fill="FFFFFF"/>
        </w:rPr>
        <w:t>1)Банк России</w:t>
      </w:r>
    </w:p>
    <w:p w:rsidR="0015275D" w:rsidRDefault="0015275D" w:rsidP="0086681C">
      <w:pPr>
        <w:spacing w:line="276" w:lineRule="auto"/>
        <w:jc w:val="both"/>
        <w:rPr>
          <w:sz w:val="28"/>
          <w:szCs w:val="28"/>
          <w:shd w:val="clear" w:color="auto" w:fill="FFFFFF"/>
        </w:rPr>
      </w:pPr>
      <w:r>
        <w:rPr>
          <w:sz w:val="28"/>
          <w:szCs w:val="28"/>
          <w:shd w:val="clear" w:color="auto" w:fill="FFFFFF"/>
        </w:rPr>
        <w:t>2)</w:t>
      </w:r>
      <w:r w:rsidR="000C182C">
        <w:rPr>
          <w:sz w:val="28"/>
          <w:szCs w:val="28"/>
          <w:shd w:val="clear" w:color="auto" w:fill="FFFFFF"/>
        </w:rPr>
        <w:t>ФНС России</w:t>
      </w:r>
    </w:p>
    <w:p w:rsidR="000C182C" w:rsidRDefault="000C182C" w:rsidP="0086681C">
      <w:pPr>
        <w:spacing w:line="276" w:lineRule="auto"/>
        <w:jc w:val="both"/>
        <w:rPr>
          <w:sz w:val="28"/>
          <w:szCs w:val="28"/>
          <w:shd w:val="clear" w:color="auto" w:fill="FFFFFF"/>
        </w:rPr>
      </w:pPr>
      <w:r>
        <w:rPr>
          <w:sz w:val="28"/>
          <w:szCs w:val="28"/>
          <w:shd w:val="clear" w:color="auto" w:fill="FFFFFF"/>
        </w:rPr>
        <w:t>3)ФТС России</w:t>
      </w:r>
    </w:p>
    <w:p w:rsidR="000C182C" w:rsidRDefault="000C182C" w:rsidP="0086681C">
      <w:pPr>
        <w:spacing w:line="276" w:lineRule="auto"/>
        <w:jc w:val="both"/>
        <w:rPr>
          <w:sz w:val="28"/>
          <w:szCs w:val="28"/>
          <w:shd w:val="clear" w:color="auto" w:fill="FFFFFF"/>
        </w:rPr>
      </w:pPr>
      <w:r>
        <w:rPr>
          <w:sz w:val="28"/>
          <w:szCs w:val="28"/>
          <w:shd w:val="clear" w:color="auto" w:fill="FFFFFF"/>
        </w:rPr>
        <w:t>4)</w:t>
      </w:r>
      <w:r w:rsidR="00FB5821">
        <w:rPr>
          <w:sz w:val="28"/>
          <w:szCs w:val="28"/>
          <w:shd w:val="clear" w:color="auto" w:fill="FFFFFF"/>
        </w:rPr>
        <w:t>Правительство российской федерации</w:t>
      </w:r>
    </w:p>
    <w:p w:rsidR="00FB5821" w:rsidRDefault="00FB5821" w:rsidP="0086681C">
      <w:pPr>
        <w:spacing w:line="276" w:lineRule="auto"/>
        <w:jc w:val="both"/>
        <w:rPr>
          <w:sz w:val="28"/>
          <w:szCs w:val="28"/>
          <w:shd w:val="clear" w:color="auto" w:fill="FFFFFF"/>
        </w:rPr>
      </w:pPr>
      <w:r>
        <w:rPr>
          <w:sz w:val="28"/>
          <w:szCs w:val="28"/>
          <w:shd w:val="clear" w:color="auto" w:fill="FFFFFF"/>
        </w:rPr>
        <w:t>5)</w:t>
      </w:r>
      <w:proofErr w:type="spellStart"/>
      <w:r>
        <w:rPr>
          <w:sz w:val="28"/>
          <w:szCs w:val="28"/>
          <w:shd w:val="clear" w:color="auto" w:fill="FFFFFF"/>
        </w:rPr>
        <w:t>Росфинмониторинг</w:t>
      </w:r>
      <w:proofErr w:type="spellEnd"/>
    </w:p>
    <w:p w:rsidR="000A6AE3" w:rsidRDefault="000A6AE3" w:rsidP="0086681C">
      <w:pPr>
        <w:spacing w:line="276" w:lineRule="auto"/>
        <w:jc w:val="both"/>
        <w:rPr>
          <w:sz w:val="28"/>
          <w:szCs w:val="28"/>
          <w:shd w:val="clear" w:color="auto" w:fill="FFFFFF"/>
        </w:rPr>
      </w:pPr>
    </w:p>
    <w:p w:rsidR="00FB5821" w:rsidRDefault="00FB5821" w:rsidP="0086681C">
      <w:pPr>
        <w:spacing w:line="276" w:lineRule="auto"/>
        <w:jc w:val="both"/>
        <w:rPr>
          <w:sz w:val="28"/>
          <w:szCs w:val="28"/>
          <w:shd w:val="clear" w:color="auto" w:fill="FFFFFF"/>
        </w:rPr>
      </w:pPr>
      <w:r>
        <w:rPr>
          <w:sz w:val="28"/>
          <w:szCs w:val="28"/>
          <w:shd w:val="clear" w:color="auto" w:fill="FFFFFF"/>
        </w:rPr>
        <w:lastRenderedPageBreak/>
        <w:t>4.</w:t>
      </w:r>
      <w:r w:rsidR="00632912">
        <w:rPr>
          <w:sz w:val="28"/>
          <w:szCs w:val="28"/>
          <w:shd w:val="clear" w:color="auto" w:fill="FFFFFF"/>
        </w:rPr>
        <w:t>Органы валютного регулирования:</w:t>
      </w:r>
    </w:p>
    <w:p w:rsidR="00632912" w:rsidRDefault="00632912" w:rsidP="0086681C">
      <w:pPr>
        <w:spacing w:line="276" w:lineRule="auto"/>
        <w:jc w:val="both"/>
        <w:rPr>
          <w:sz w:val="28"/>
          <w:szCs w:val="28"/>
          <w:shd w:val="clear" w:color="auto" w:fill="FFFFFF"/>
        </w:rPr>
      </w:pPr>
      <w:r>
        <w:rPr>
          <w:sz w:val="28"/>
          <w:szCs w:val="28"/>
          <w:shd w:val="clear" w:color="auto" w:fill="FFFFFF"/>
        </w:rPr>
        <w:t>1)Банк России</w:t>
      </w:r>
    </w:p>
    <w:p w:rsidR="00632912" w:rsidRDefault="00632912" w:rsidP="0086681C">
      <w:pPr>
        <w:spacing w:line="276" w:lineRule="auto"/>
        <w:jc w:val="both"/>
        <w:rPr>
          <w:sz w:val="28"/>
          <w:szCs w:val="28"/>
          <w:shd w:val="clear" w:color="auto" w:fill="FFFFFF"/>
        </w:rPr>
      </w:pPr>
      <w:r>
        <w:rPr>
          <w:sz w:val="28"/>
          <w:szCs w:val="28"/>
          <w:shd w:val="clear" w:color="auto" w:fill="FFFFFF"/>
        </w:rPr>
        <w:t>2)Сбербанк</w:t>
      </w:r>
    </w:p>
    <w:p w:rsidR="00632912" w:rsidRDefault="00632912" w:rsidP="0086681C">
      <w:pPr>
        <w:spacing w:line="276" w:lineRule="auto"/>
        <w:jc w:val="both"/>
        <w:rPr>
          <w:sz w:val="28"/>
          <w:szCs w:val="28"/>
          <w:shd w:val="clear" w:color="auto" w:fill="FFFFFF"/>
        </w:rPr>
      </w:pPr>
      <w:r>
        <w:rPr>
          <w:sz w:val="28"/>
          <w:szCs w:val="28"/>
          <w:shd w:val="clear" w:color="auto" w:fill="FFFFFF"/>
        </w:rPr>
        <w:t>3)Минфин России</w:t>
      </w:r>
    </w:p>
    <w:p w:rsidR="00632912" w:rsidRDefault="00632912" w:rsidP="0086681C">
      <w:pPr>
        <w:spacing w:line="276" w:lineRule="auto"/>
        <w:jc w:val="both"/>
        <w:rPr>
          <w:sz w:val="28"/>
          <w:szCs w:val="28"/>
          <w:shd w:val="clear" w:color="auto" w:fill="FFFFFF"/>
        </w:rPr>
      </w:pPr>
      <w:r>
        <w:rPr>
          <w:sz w:val="28"/>
          <w:szCs w:val="28"/>
          <w:shd w:val="clear" w:color="auto" w:fill="FFFFFF"/>
        </w:rPr>
        <w:t>4)</w:t>
      </w:r>
      <w:r w:rsidR="00791052">
        <w:rPr>
          <w:sz w:val="28"/>
          <w:szCs w:val="28"/>
          <w:shd w:val="clear" w:color="auto" w:fill="FFFFFF"/>
        </w:rPr>
        <w:t>Правительство Российской Федерации</w:t>
      </w:r>
    </w:p>
    <w:p w:rsidR="00791052" w:rsidRDefault="00791052" w:rsidP="0086681C">
      <w:pPr>
        <w:spacing w:line="276" w:lineRule="auto"/>
        <w:jc w:val="both"/>
        <w:rPr>
          <w:sz w:val="28"/>
          <w:szCs w:val="28"/>
          <w:shd w:val="clear" w:color="auto" w:fill="FFFFFF"/>
        </w:rPr>
      </w:pPr>
      <w:r>
        <w:rPr>
          <w:sz w:val="28"/>
          <w:szCs w:val="28"/>
          <w:shd w:val="clear" w:color="auto" w:fill="FFFFFF"/>
        </w:rPr>
        <w:t>5)ФТС России</w:t>
      </w:r>
    </w:p>
    <w:p w:rsidR="000A6AE3" w:rsidRDefault="000A6AE3" w:rsidP="0086681C">
      <w:pPr>
        <w:spacing w:line="276" w:lineRule="auto"/>
        <w:jc w:val="both"/>
        <w:rPr>
          <w:sz w:val="28"/>
          <w:szCs w:val="28"/>
          <w:shd w:val="clear" w:color="auto" w:fill="FFFFFF"/>
        </w:rPr>
      </w:pPr>
    </w:p>
    <w:p w:rsidR="00791052" w:rsidRDefault="00791052" w:rsidP="0086681C">
      <w:pPr>
        <w:spacing w:line="276" w:lineRule="auto"/>
        <w:jc w:val="both"/>
        <w:rPr>
          <w:sz w:val="28"/>
          <w:szCs w:val="28"/>
          <w:shd w:val="clear" w:color="auto" w:fill="FFFFFF"/>
        </w:rPr>
      </w:pPr>
      <w:r>
        <w:rPr>
          <w:sz w:val="28"/>
          <w:szCs w:val="28"/>
          <w:shd w:val="clear" w:color="auto" w:fill="FFFFFF"/>
        </w:rPr>
        <w:t>5.</w:t>
      </w:r>
      <w:r w:rsidR="00E6074F">
        <w:rPr>
          <w:sz w:val="28"/>
          <w:szCs w:val="28"/>
          <w:shd w:val="clear" w:color="auto" w:fill="FFFFFF"/>
        </w:rPr>
        <w:t>Виды международных контрактов:</w:t>
      </w:r>
    </w:p>
    <w:p w:rsidR="00E6074F" w:rsidRDefault="00E6074F" w:rsidP="0086681C">
      <w:pPr>
        <w:spacing w:line="276" w:lineRule="auto"/>
        <w:jc w:val="both"/>
        <w:rPr>
          <w:sz w:val="28"/>
          <w:szCs w:val="28"/>
          <w:shd w:val="clear" w:color="auto" w:fill="FFFFFF"/>
        </w:rPr>
      </w:pPr>
      <w:r>
        <w:rPr>
          <w:sz w:val="28"/>
          <w:szCs w:val="28"/>
          <w:shd w:val="clear" w:color="auto" w:fill="FFFFFF"/>
        </w:rPr>
        <w:t>1)купля-продажи</w:t>
      </w:r>
    </w:p>
    <w:p w:rsidR="00E6074F" w:rsidRDefault="00E6074F" w:rsidP="0086681C">
      <w:pPr>
        <w:spacing w:line="276" w:lineRule="auto"/>
        <w:jc w:val="both"/>
        <w:rPr>
          <w:sz w:val="28"/>
          <w:szCs w:val="28"/>
          <w:shd w:val="clear" w:color="auto" w:fill="FFFFFF"/>
        </w:rPr>
      </w:pPr>
      <w:r>
        <w:rPr>
          <w:sz w:val="28"/>
          <w:szCs w:val="28"/>
          <w:shd w:val="clear" w:color="auto" w:fill="FFFFFF"/>
        </w:rPr>
        <w:t>2)поставка</w:t>
      </w:r>
    </w:p>
    <w:p w:rsidR="00E6074F" w:rsidRDefault="00E6074F" w:rsidP="0086681C">
      <w:pPr>
        <w:spacing w:line="276" w:lineRule="auto"/>
        <w:jc w:val="both"/>
        <w:rPr>
          <w:sz w:val="28"/>
          <w:szCs w:val="28"/>
          <w:shd w:val="clear" w:color="auto" w:fill="FFFFFF"/>
        </w:rPr>
      </w:pPr>
      <w:r>
        <w:rPr>
          <w:sz w:val="28"/>
          <w:szCs w:val="28"/>
          <w:shd w:val="clear" w:color="auto" w:fill="FFFFFF"/>
        </w:rPr>
        <w:t>3)заем</w:t>
      </w:r>
    </w:p>
    <w:p w:rsidR="00E6074F" w:rsidRDefault="00E6074F" w:rsidP="0086681C">
      <w:pPr>
        <w:spacing w:line="276" w:lineRule="auto"/>
        <w:jc w:val="both"/>
        <w:rPr>
          <w:sz w:val="28"/>
          <w:szCs w:val="28"/>
          <w:shd w:val="clear" w:color="auto" w:fill="FFFFFF"/>
        </w:rPr>
      </w:pPr>
      <w:r>
        <w:rPr>
          <w:sz w:val="28"/>
          <w:szCs w:val="28"/>
          <w:shd w:val="clear" w:color="auto" w:fill="FFFFFF"/>
        </w:rPr>
        <w:t>4)лицензионные контракты</w:t>
      </w:r>
    </w:p>
    <w:p w:rsidR="00E6074F" w:rsidRPr="0015275D" w:rsidRDefault="00E6074F" w:rsidP="0086681C">
      <w:pPr>
        <w:spacing w:line="276" w:lineRule="auto"/>
        <w:jc w:val="both"/>
        <w:rPr>
          <w:sz w:val="28"/>
          <w:szCs w:val="28"/>
          <w:shd w:val="clear" w:color="auto" w:fill="FFFFFF"/>
        </w:rPr>
      </w:pPr>
      <w:r>
        <w:rPr>
          <w:sz w:val="28"/>
          <w:szCs w:val="28"/>
          <w:shd w:val="clear" w:color="auto" w:fill="FFFFFF"/>
        </w:rPr>
        <w:t>5)договоры аренды (лизинг)</w:t>
      </w:r>
    </w:p>
    <w:p w:rsidR="008D30AE" w:rsidRDefault="008D30AE" w:rsidP="008D30AE">
      <w:pPr>
        <w:jc w:val="center"/>
        <w:rPr>
          <w:b/>
          <w:sz w:val="28"/>
          <w:szCs w:val="28"/>
        </w:rPr>
      </w:pPr>
    </w:p>
    <w:p w:rsidR="008D30AE" w:rsidRDefault="008D30AE" w:rsidP="008D30AE">
      <w:pPr>
        <w:jc w:val="center"/>
        <w:rPr>
          <w:b/>
          <w:sz w:val="28"/>
          <w:szCs w:val="28"/>
        </w:rPr>
      </w:pPr>
    </w:p>
    <w:p w:rsidR="00AE1254" w:rsidRDefault="008D30AE" w:rsidP="005423BF">
      <w:pPr>
        <w:jc w:val="center"/>
        <w:rPr>
          <w:b/>
          <w:sz w:val="28"/>
          <w:szCs w:val="28"/>
          <w:lang w:eastAsia="en-US"/>
        </w:rPr>
      </w:pPr>
      <w:r w:rsidRPr="005423BF">
        <w:rPr>
          <w:b/>
          <w:sz w:val="28"/>
          <w:szCs w:val="28"/>
        </w:rPr>
        <w:t>При</w:t>
      </w:r>
      <w:bookmarkStart w:id="7" w:name="_Toc422324763"/>
      <w:r w:rsidR="005423BF">
        <w:rPr>
          <w:b/>
          <w:sz w:val="28"/>
          <w:szCs w:val="28"/>
        </w:rPr>
        <w:t>меры типовых ситуационных заданий</w:t>
      </w:r>
    </w:p>
    <w:p w:rsidR="008D30AE" w:rsidRDefault="008D30AE" w:rsidP="00937248">
      <w:pPr>
        <w:spacing w:line="276" w:lineRule="auto"/>
        <w:ind w:firstLine="340"/>
        <w:jc w:val="center"/>
        <w:rPr>
          <w:b/>
          <w:sz w:val="28"/>
          <w:szCs w:val="28"/>
          <w:lang w:eastAsia="en-US"/>
        </w:rPr>
      </w:pPr>
    </w:p>
    <w:p w:rsidR="006D3FA9" w:rsidRDefault="00AE1254" w:rsidP="0014705E">
      <w:pPr>
        <w:spacing w:line="360" w:lineRule="auto"/>
        <w:ind w:firstLine="708"/>
        <w:jc w:val="both"/>
        <w:rPr>
          <w:sz w:val="28"/>
          <w:szCs w:val="28"/>
        </w:rPr>
      </w:pPr>
      <w:r w:rsidRPr="00CD6C3A">
        <w:rPr>
          <w:sz w:val="28"/>
          <w:szCs w:val="28"/>
        </w:rPr>
        <w:t>1.</w:t>
      </w:r>
      <w:r w:rsidR="00963CE7">
        <w:rPr>
          <w:sz w:val="28"/>
          <w:szCs w:val="28"/>
        </w:rPr>
        <w:t>Компани</w:t>
      </w:r>
      <w:r w:rsidR="003207C9">
        <w:rPr>
          <w:sz w:val="28"/>
          <w:szCs w:val="28"/>
        </w:rPr>
        <w:t xml:space="preserve">я заключила международный контракт на поставку непродовольственных товаров с контрагентом, зарегистрированным по законодательству республики Армения. Условиями контракта предусматривалась 100 процентная предоплата поставленного товара. Срок поставки – 01 января 2023 года. </w:t>
      </w:r>
      <w:r w:rsidR="00DE0AFC">
        <w:rPr>
          <w:sz w:val="28"/>
          <w:szCs w:val="28"/>
        </w:rPr>
        <w:t xml:space="preserve">Покупатель условие по предварительной поставке выполнил. </w:t>
      </w:r>
      <w:r w:rsidR="003207C9">
        <w:rPr>
          <w:sz w:val="28"/>
          <w:szCs w:val="28"/>
        </w:rPr>
        <w:t>Однако, в адрес покупателя товары в установленные контрактом сроки, не поступили.</w:t>
      </w:r>
    </w:p>
    <w:p w:rsidR="003207C9" w:rsidRDefault="003207C9" w:rsidP="0014705E">
      <w:pPr>
        <w:spacing w:line="360" w:lineRule="auto"/>
        <w:ind w:firstLine="708"/>
        <w:jc w:val="both"/>
        <w:rPr>
          <w:i/>
          <w:sz w:val="28"/>
          <w:szCs w:val="28"/>
        </w:rPr>
      </w:pPr>
      <w:r w:rsidRPr="0014705E">
        <w:rPr>
          <w:i/>
          <w:sz w:val="28"/>
          <w:szCs w:val="28"/>
        </w:rPr>
        <w:t xml:space="preserve">Определите </w:t>
      </w:r>
      <w:r w:rsidR="00403405" w:rsidRPr="0014705E">
        <w:rPr>
          <w:i/>
          <w:sz w:val="28"/>
          <w:szCs w:val="28"/>
        </w:rPr>
        <w:t xml:space="preserve">нарушения действующего законодательства </w:t>
      </w:r>
      <w:r w:rsidR="0014705E" w:rsidRPr="0014705E">
        <w:rPr>
          <w:i/>
          <w:sz w:val="28"/>
          <w:szCs w:val="28"/>
        </w:rPr>
        <w:t>Р</w:t>
      </w:r>
      <w:r w:rsidR="00403405" w:rsidRPr="0014705E">
        <w:rPr>
          <w:i/>
          <w:sz w:val="28"/>
          <w:szCs w:val="28"/>
        </w:rPr>
        <w:t xml:space="preserve">оссийской Федерации и виды ответственности. Сформулируйте </w:t>
      </w:r>
      <w:r w:rsidR="0014705E" w:rsidRPr="0014705E">
        <w:rPr>
          <w:i/>
          <w:sz w:val="28"/>
          <w:szCs w:val="28"/>
        </w:rPr>
        <w:t>условия, которые необходимо было предусмотреть покупателю чтобы избежать неблагоприятные последствия при реализации внешнеторгового контракта.</w:t>
      </w:r>
      <w:r w:rsidR="00DE0AFC">
        <w:rPr>
          <w:i/>
          <w:sz w:val="28"/>
          <w:szCs w:val="28"/>
        </w:rPr>
        <w:t xml:space="preserve"> Предусматриваются ли исключения валютного законодательства Российской Федерации в отношении поставок товаров с территорий контрагентов государств-членов ЕАЭС.</w:t>
      </w:r>
    </w:p>
    <w:p w:rsidR="00B716F1" w:rsidRDefault="00B716F1" w:rsidP="0014705E">
      <w:pPr>
        <w:spacing w:line="360" w:lineRule="auto"/>
        <w:ind w:firstLine="708"/>
        <w:jc w:val="both"/>
        <w:rPr>
          <w:i/>
          <w:sz w:val="28"/>
          <w:szCs w:val="28"/>
        </w:rPr>
      </w:pPr>
    </w:p>
    <w:p w:rsidR="00FA064C" w:rsidRDefault="00DE0AFC" w:rsidP="00FA064C">
      <w:pPr>
        <w:spacing w:line="360" w:lineRule="auto"/>
        <w:ind w:firstLine="708"/>
        <w:jc w:val="both"/>
        <w:rPr>
          <w:sz w:val="28"/>
          <w:szCs w:val="28"/>
        </w:rPr>
      </w:pPr>
      <w:r w:rsidRPr="00DE0AFC">
        <w:rPr>
          <w:sz w:val="28"/>
          <w:szCs w:val="28"/>
        </w:rPr>
        <w:t>2.</w:t>
      </w:r>
      <w:r w:rsidR="00F12F02">
        <w:rPr>
          <w:sz w:val="28"/>
          <w:szCs w:val="28"/>
        </w:rPr>
        <w:t xml:space="preserve">Определите влияние двусторонних договоров об </w:t>
      </w:r>
      <w:proofErr w:type="spellStart"/>
      <w:r w:rsidR="00F12F02">
        <w:rPr>
          <w:sz w:val="28"/>
          <w:szCs w:val="28"/>
        </w:rPr>
        <w:t>избежании</w:t>
      </w:r>
      <w:proofErr w:type="spellEnd"/>
      <w:r w:rsidR="00F12F02">
        <w:rPr>
          <w:sz w:val="28"/>
          <w:szCs w:val="28"/>
        </w:rPr>
        <w:t xml:space="preserve"> двойного налогообложения на правоотношения, возникающие в рамках исполнения международных контрактов.</w:t>
      </w:r>
      <w:r w:rsidR="008A7D92">
        <w:rPr>
          <w:sz w:val="28"/>
          <w:szCs w:val="28"/>
        </w:rPr>
        <w:t xml:space="preserve"> Перечислите виды международных контрактов, при </w:t>
      </w:r>
      <w:r w:rsidR="008A7D92">
        <w:rPr>
          <w:sz w:val="28"/>
          <w:szCs w:val="28"/>
        </w:rPr>
        <w:lastRenderedPageBreak/>
        <w:t xml:space="preserve">исполнении которых применяются соглашения об </w:t>
      </w:r>
      <w:proofErr w:type="spellStart"/>
      <w:r w:rsidR="008A7D92">
        <w:rPr>
          <w:sz w:val="28"/>
          <w:szCs w:val="28"/>
        </w:rPr>
        <w:t>избежании</w:t>
      </w:r>
      <w:proofErr w:type="spellEnd"/>
      <w:r w:rsidR="008A7D92">
        <w:rPr>
          <w:sz w:val="28"/>
          <w:szCs w:val="28"/>
        </w:rPr>
        <w:t xml:space="preserve"> двойного налогообложения. Объясните почему?</w:t>
      </w:r>
    </w:p>
    <w:p w:rsidR="00243813" w:rsidRPr="004D4D79" w:rsidRDefault="008A7D92" w:rsidP="00FA064C">
      <w:pPr>
        <w:spacing w:line="360" w:lineRule="auto"/>
        <w:ind w:firstLine="708"/>
        <w:jc w:val="both"/>
        <w:rPr>
          <w:sz w:val="28"/>
          <w:szCs w:val="28"/>
        </w:rPr>
      </w:pPr>
      <w:r>
        <w:rPr>
          <w:sz w:val="28"/>
          <w:szCs w:val="28"/>
        </w:rPr>
        <w:t>3.</w:t>
      </w:r>
      <w:r w:rsidR="00243813">
        <w:rPr>
          <w:sz w:val="28"/>
          <w:szCs w:val="28"/>
        </w:rPr>
        <w:t xml:space="preserve"> Статья 4 Федерального закона «Об основах государственного</w:t>
      </w:r>
      <w:r w:rsidR="00243813" w:rsidRPr="00FA064C">
        <w:rPr>
          <w:sz w:val="28"/>
          <w:szCs w:val="28"/>
        </w:rPr>
        <w:t xml:space="preserve"> регулирования внешнеторговой деятельности»</w:t>
      </w:r>
      <w:r w:rsidR="00FA064C" w:rsidRPr="00FA064C">
        <w:rPr>
          <w:sz w:val="28"/>
          <w:szCs w:val="28"/>
        </w:rPr>
        <w:t xml:space="preserve"> предусматривается принцип обеспечения</w:t>
      </w:r>
      <w:r w:rsidR="00243813" w:rsidRPr="00FA064C">
        <w:rPr>
          <w:sz w:val="28"/>
          <w:szCs w:val="28"/>
        </w:rPr>
        <w:t xml:space="preserve"> права на обжалование в судебном или ином установленном законом порядке незаконных действий (бездействия) государственных органов и их должностных лиц, а также права на оспаривание нормативных правовых актов Российской Федерации, ущемляющих право участника</w:t>
      </w:r>
      <w:r w:rsidR="00FA064C" w:rsidRPr="00FA064C">
        <w:rPr>
          <w:sz w:val="28"/>
          <w:szCs w:val="28"/>
        </w:rPr>
        <w:t xml:space="preserve"> внешнеторговой </w:t>
      </w:r>
      <w:r w:rsidR="00FA064C" w:rsidRPr="004D4D79">
        <w:rPr>
          <w:sz w:val="28"/>
          <w:szCs w:val="28"/>
        </w:rPr>
        <w:t>деятельности</w:t>
      </w:r>
      <w:r w:rsidR="00243813" w:rsidRPr="004D4D79">
        <w:rPr>
          <w:sz w:val="28"/>
          <w:szCs w:val="28"/>
        </w:rPr>
        <w:t> на осуществле</w:t>
      </w:r>
      <w:r w:rsidR="00FA064C" w:rsidRPr="004D4D79">
        <w:rPr>
          <w:sz w:val="28"/>
          <w:szCs w:val="28"/>
        </w:rPr>
        <w:t>ние внешнеторговой деятельности.</w:t>
      </w:r>
    </w:p>
    <w:p w:rsidR="000E795B" w:rsidRPr="004D4D79" w:rsidRDefault="004D4D79" w:rsidP="0014705E">
      <w:pPr>
        <w:spacing w:line="360" w:lineRule="auto"/>
        <w:ind w:firstLine="708"/>
        <w:jc w:val="both"/>
        <w:rPr>
          <w:sz w:val="28"/>
          <w:szCs w:val="28"/>
        </w:rPr>
      </w:pPr>
      <w:r w:rsidRPr="004D4D79">
        <w:rPr>
          <w:sz w:val="28"/>
          <w:szCs w:val="28"/>
        </w:rPr>
        <w:t>Как вы понимаете этот принцип? Определите особенности его реализации на территории Российской Федерации и за ее пределами. Как он проявляться в сфере таможенного, валютного и налогового регулирования внешнеэкономической деятельности?</w:t>
      </w:r>
    </w:p>
    <w:p w:rsidR="00AE1254" w:rsidRPr="00D06D9F" w:rsidRDefault="00AE1254" w:rsidP="00AE1254">
      <w:pPr>
        <w:jc w:val="both"/>
        <w:rPr>
          <w:sz w:val="28"/>
          <w:szCs w:val="28"/>
        </w:rPr>
      </w:pPr>
    </w:p>
    <w:p w:rsidR="00AE1254" w:rsidRPr="00B561FC" w:rsidRDefault="00AE1254" w:rsidP="00AE1254">
      <w:pPr>
        <w:spacing w:line="360" w:lineRule="auto"/>
        <w:ind w:firstLine="340"/>
        <w:jc w:val="both"/>
        <w:rPr>
          <w:i/>
          <w:sz w:val="28"/>
          <w:szCs w:val="28"/>
        </w:rPr>
      </w:pPr>
      <w:r w:rsidRPr="00B561FC">
        <w:rPr>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Pr>
          <w:i/>
          <w:sz w:val="28"/>
          <w:szCs w:val="28"/>
        </w:rPr>
        <w:t>международного и публичного права</w:t>
      </w:r>
      <w:r w:rsidRPr="00B561FC">
        <w:rPr>
          <w:i/>
          <w:sz w:val="28"/>
          <w:szCs w:val="28"/>
        </w:rPr>
        <w:t>.</w:t>
      </w:r>
    </w:p>
    <w:p w:rsidR="00AE1254" w:rsidRPr="00F04A27" w:rsidRDefault="00AE1254" w:rsidP="00AE1254">
      <w:pPr>
        <w:widowControl w:val="0"/>
        <w:shd w:val="clear" w:color="auto" w:fill="FFFFFF"/>
        <w:tabs>
          <w:tab w:val="left" w:pos="567"/>
        </w:tabs>
        <w:spacing w:line="360" w:lineRule="auto"/>
        <w:ind w:firstLine="567"/>
        <w:jc w:val="both"/>
        <w:rPr>
          <w:b/>
          <w:bCs/>
          <w:color w:val="000000"/>
          <w:sz w:val="28"/>
          <w:szCs w:val="28"/>
        </w:rPr>
      </w:pPr>
    </w:p>
    <w:p w:rsidR="00AE1254" w:rsidRPr="00F04A27" w:rsidRDefault="00AE1254" w:rsidP="00AE1254">
      <w:pPr>
        <w:widowControl w:val="0"/>
        <w:shd w:val="clear" w:color="auto" w:fill="FFFFFF"/>
        <w:tabs>
          <w:tab w:val="left" w:pos="567"/>
        </w:tabs>
        <w:spacing w:line="360" w:lineRule="auto"/>
        <w:ind w:firstLine="567"/>
        <w:jc w:val="both"/>
        <w:rPr>
          <w:b/>
          <w:bCs/>
          <w:color w:val="000000"/>
          <w:sz w:val="28"/>
          <w:szCs w:val="28"/>
        </w:rPr>
      </w:pPr>
      <w:r>
        <w:rPr>
          <w:b/>
          <w:bCs/>
          <w:color w:val="000000"/>
          <w:sz w:val="28"/>
          <w:szCs w:val="28"/>
        </w:rPr>
        <w:t>7.</w:t>
      </w:r>
      <w:r>
        <w:rPr>
          <w:b/>
          <w:bCs/>
          <w:color w:val="000000"/>
          <w:sz w:val="28"/>
          <w:szCs w:val="28"/>
        </w:rPr>
        <w:tab/>
        <w:t xml:space="preserve">Фонд оценочных средств </w:t>
      </w:r>
      <w:r w:rsidRPr="00F04A27">
        <w:rPr>
          <w:b/>
          <w:bCs/>
          <w:color w:val="000000"/>
          <w:sz w:val="28"/>
          <w:szCs w:val="28"/>
        </w:rPr>
        <w:t>для проведения промежуточной аттестации обучающихся по</w:t>
      </w:r>
      <w:bookmarkStart w:id="8" w:name="_Toc422324762"/>
      <w:r w:rsidRPr="00F04A27">
        <w:rPr>
          <w:b/>
          <w:bCs/>
          <w:color w:val="000000"/>
          <w:sz w:val="28"/>
          <w:szCs w:val="28"/>
        </w:rPr>
        <w:t xml:space="preserve"> дисциплине</w:t>
      </w:r>
    </w:p>
    <w:bookmarkEnd w:id="8"/>
    <w:p w:rsidR="00D36F34" w:rsidRPr="003A38F9" w:rsidRDefault="00D36F34" w:rsidP="00D36F34">
      <w:pPr>
        <w:spacing w:line="360" w:lineRule="auto"/>
        <w:ind w:firstLine="709"/>
        <w:jc w:val="both"/>
        <w:rPr>
          <w:b/>
          <w:sz w:val="28"/>
          <w:szCs w:val="28"/>
        </w:rPr>
      </w:pPr>
      <w:r w:rsidRPr="003A38F9">
        <w:rPr>
          <w:b/>
          <w:sz w:val="28"/>
          <w:szCs w:val="28"/>
        </w:rPr>
        <w:t>Перечень компетенций, формируемых в процессе освоения дисциплины</w:t>
      </w:r>
    </w:p>
    <w:p w:rsidR="00AE1254" w:rsidRPr="00F04A27" w:rsidRDefault="00D36F34" w:rsidP="00D36F34">
      <w:pPr>
        <w:spacing w:line="360" w:lineRule="auto"/>
        <w:ind w:firstLine="709"/>
        <w:jc w:val="both"/>
        <w:rPr>
          <w:sz w:val="28"/>
          <w:szCs w:val="28"/>
        </w:rPr>
      </w:pPr>
      <w:r w:rsidRPr="003A38F9">
        <w:rPr>
          <w:sz w:val="28"/>
          <w:szCs w:val="28"/>
        </w:rPr>
        <w:t xml:space="preserve">Перечень компетенций, формируемых в процессе освоения дисциплины, содержится в разделе </w:t>
      </w:r>
      <w:r w:rsidR="00C72609">
        <w:rPr>
          <w:sz w:val="28"/>
          <w:szCs w:val="28"/>
        </w:rPr>
        <w:t>2</w:t>
      </w:r>
      <w:r w:rsidRPr="003A38F9">
        <w:rPr>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AE1254" w:rsidRPr="00DF47A3" w:rsidRDefault="00AE1254" w:rsidP="00AE1254">
      <w:pPr>
        <w:rPr>
          <w:lang w:val="x-none"/>
        </w:rPr>
      </w:pPr>
      <w:bookmarkStart w:id="9" w:name="_Toc506893286"/>
    </w:p>
    <w:p w:rsidR="00AE1254" w:rsidRDefault="00AE1254" w:rsidP="00B716F1">
      <w:pPr>
        <w:pStyle w:val="1"/>
        <w:spacing w:line="360" w:lineRule="auto"/>
        <w:ind w:left="-709" w:firstLine="425"/>
        <w:rPr>
          <w:b/>
          <w:bCs/>
          <w:spacing w:val="-2"/>
          <w:sz w:val="28"/>
          <w:szCs w:val="28"/>
        </w:rPr>
      </w:pPr>
      <w:r w:rsidRPr="007E5DB1">
        <w:rPr>
          <w:b/>
          <w:bCs/>
          <w:spacing w:val="-4"/>
          <w:sz w:val="28"/>
        </w:rPr>
        <w:t xml:space="preserve">Перечень примерных контрольных заданий или иных материалов, необходимых </w:t>
      </w:r>
      <w:r w:rsidRPr="007E5DB1">
        <w:rPr>
          <w:b/>
          <w:bCs/>
          <w:spacing w:val="-2"/>
          <w:sz w:val="28"/>
        </w:rPr>
        <w:t xml:space="preserve">для оценки индикаторов достижения компетенций, </w:t>
      </w:r>
      <w:r w:rsidRPr="007E5DB1">
        <w:rPr>
          <w:b/>
          <w:bCs/>
          <w:spacing w:val="-2"/>
          <w:sz w:val="28"/>
          <w:szCs w:val="28"/>
        </w:rPr>
        <w:t>умений и знаний</w:t>
      </w:r>
    </w:p>
    <w:tbl>
      <w:tblPr>
        <w:tblW w:w="1119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268"/>
        <w:gridCol w:w="3261"/>
        <w:gridCol w:w="3827"/>
      </w:tblGrid>
      <w:tr w:rsidR="0014694B" w:rsidRPr="00F04A27" w:rsidTr="00E07165">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4694B" w:rsidRPr="00F04A27" w:rsidRDefault="0014694B" w:rsidP="0031666B">
            <w:pPr>
              <w:tabs>
                <w:tab w:val="left" w:pos="0"/>
              </w:tabs>
              <w:suppressAutoHyphens/>
              <w:jc w:val="center"/>
              <w:rPr>
                <w:b/>
              </w:rPr>
            </w:pPr>
            <w:r>
              <w:rPr>
                <w:b/>
              </w:rPr>
              <w:t>Компетенция</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4694B" w:rsidRPr="00F04A27" w:rsidRDefault="0014694B" w:rsidP="0014694B">
            <w:pPr>
              <w:tabs>
                <w:tab w:val="left" w:pos="0"/>
              </w:tabs>
              <w:suppressAutoHyphens/>
              <w:jc w:val="center"/>
              <w:rPr>
                <w:b/>
              </w:rPr>
            </w:pPr>
            <w:r>
              <w:rPr>
                <w:b/>
              </w:rPr>
              <w:t>Наименование индикаторов</w:t>
            </w:r>
            <w:r w:rsidRPr="00F04A27">
              <w:rPr>
                <w:b/>
              </w:rPr>
              <w:t xml:space="preserve"> </w:t>
            </w:r>
            <w:r w:rsidRPr="00F04A27">
              <w:rPr>
                <w:b/>
              </w:rPr>
              <w:lastRenderedPageBreak/>
              <w:t>достижения компетенции</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14694B" w:rsidRPr="00F04A27" w:rsidRDefault="0014694B" w:rsidP="0031666B">
            <w:pPr>
              <w:tabs>
                <w:tab w:val="left" w:pos="0"/>
              </w:tabs>
              <w:suppressAutoHyphens/>
              <w:jc w:val="center"/>
              <w:rPr>
                <w:b/>
              </w:rPr>
            </w:pPr>
            <w:r w:rsidRPr="00F04A27">
              <w:rPr>
                <w:b/>
              </w:rPr>
              <w:lastRenderedPageBreak/>
              <w:t xml:space="preserve">Результаты обучения (умения и знания), </w:t>
            </w:r>
            <w:r w:rsidRPr="00F04A27">
              <w:rPr>
                <w:b/>
              </w:rPr>
              <w:lastRenderedPageBreak/>
              <w:t>соотнесенные с компетенциями/индикаторами достижения компетенции</w:t>
            </w:r>
          </w:p>
        </w:tc>
        <w:tc>
          <w:tcPr>
            <w:tcW w:w="3827" w:type="dxa"/>
            <w:tcBorders>
              <w:top w:val="single" w:sz="4" w:space="0" w:color="auto"/>
              <w:left w:val="single" w:sz="4" w:space="0" w:color="auto"/>
              <w:bottom w:val="single" w:sz="4" w:space="0" w:color="auto"/>
              <w:right w:val="single" w:sz="4" w:space="0" w:color="auto"/>
            </w:tcBorders>
          </w:tcPr>
          <w:p w:rsidR="0014694B" w:rsidRPr="00F04A27" w:rsidRDefault="0014694B" w:rsidP="0031666B">
            <w:pPr>
              <w:tabs>
                <w:tab w:val="left" w:pos="0"/>
              </w:tabs>
              <w:suppressAutoHyphens/>
              <w:jc w:val="center"/>
              <w:rPr>
                <w:b/>
              </w:rPr>
            </w:pPr>
            <w:r>
              <w:rPr>
                <w:b/>
              </w:rPr>
              <w:lastRenderedPageBreak/>
              <w:t>Типовые контрольные задания</w:t>
            </w:r>
          </w:p>
        </w:tc>
      </w:tr>
      <w:tr w:rsidR="0014694B" w:rsidRPr="00F04A27" w:rsidTr="00E07165">
        <w:trPr>
          <w:trHeight w:val="1365"/>
        </w:trPr>
        <w:tc>
          <w:tcPr>
            <w:tcW w:w="1843" w:type="dxa"/>
            <w:vMerge w:val="restart"/>
            <w:shd w:val="clear" w:color="auto" w:fill="auto"/>
          </w:tcPr>
          <w:p w:rsidR="008D30AE" w:rsidRPr="00C72609" w:rsidRDefault="008D30AE" w:rsidP="0031666B">
            <w:pPr>
              <w:tabs>
                <w:tab w:val="left" w:pos="0"/>
              </w:tabs>
              <w:suppressAutoHyphens/>
            </w:pPr>
            <w:r w:rsidRPr="00C72609">
              <w:t>ПКП-1</w:t>
            </w:r>
          </w:p>
          <w:p w:rsidR="0014694B" w:rsidRPr="005C6C40" w:rsidRDefault="0014694B" w:rsidP="0031666B">
            <w:pPr>
              <w:tabs>
                <w:tab w:val="left" w:pos="0"/>
              </w:tabs>
              <w:suppressAutoHyphens/>
              <w:rPr>
                <w:color w:val="000000"/>
              </w:rPr>
            </w:pPr>
            <w:r>
              <w:rPr>
                <w:color w:val="000000"/>
              </w:rPr>
              <w:t>Способность использовать фундаментальные знания в области частного права и публичного права в современных условиях и оказывать помощь в реализации правовых норм субъектами гражданского оборота.</w:t>
            </w:r>
          </w:p>
        </w:tc>
        <w:tc>
          <w:tcPr>
            <w:tcW w:w="2268" w:type="dxa"/>
            <w:shd w:val="clear" w:color="auto" w:fill="auto"/>
          </w:tcPr>
          <w:p w:rsidR="0014694B" w:rsidRDefault="0014694B" w:rsidP="0031666B">
            <w:pPr>
              <w:tabs>
                <w:tab w:val="left" w:pos="0"/>
              </w:tabs>
              <w:suppressAutoHyphens/>
            </w:pPr>
            <w:r>
              <w:t>1.Демонстрирует знания нормативных правовых актов, а так же прогнозирует результат экономической деятельности для решения практических задач.</w:t>
            </w:r>
          </w:p>
        </w:tc>
        <w:tc>
          <w:tcPr>
            <w:tcW w:w="3261" w:type="dxa"/>
            <w:shd w:val="clear" w:color="auto" w:fill="auto"/>
          </w:tcPr>
          <w:p w:rsidR="0014694B" w:rsidRDefault="0014694B" w:rsidP="0031666B">
            <w:pPr>
              <w:tabs>
                <w:tab w:val="left" w:pos="0"/>
              </w:tabs>
              <w:suppressAutoHyphens/>
              <w:rPr>
                <w:b/>
              </w:rPr>
            </w:pPr>
            <w:r w:rsidRPr="00383480">
              <w:rPr>
                <w:b/>
              </w:rPr>
              <w:t xml:space="preserve">Знать: </w:t>
            </w:r>
            <w:r w:rsidRPr="002E7956">
              <w:t>нормативные правовые</w:t>
            </w:r>
            <w:r>
              <w:t xml:space="preserve"> акты, регулирующие отношения в сфере международного контрактного права; приемы и способы прогнозирования результатов экономической деятельности.</w:t>
            </w:r>
          </w:p>
          <w:p w:rsidR="0014694B" w:rsidRPr="00383480" w:rsidRDefault="0014694B" w:rsidP="0031666B">
            <w:pPr>
              <w:tabs>
                <w:tab w:val="left" w:pos="0"/>
              </w:tabs>
              <w:suppressAutoHyphens/>
              <w:rPr>
                <w:bCs/>
              </w:rPr>
            </w:pPr>
            <w:r w:rsidRPr="00383480">
              <w:rPr>
                <w:b/>
              </w:rPr>
              <w:t xml:space="preserve">Уметь: </w:t>
            </w:r>
            <w:r w:rsidRPr="00E82A6E">
              <w:t xml:space="preserve">применять </w:t>
            </w:r>
            <w:r w:rsidRPr="002E7956">
              <w:t>нормативные правовые</w:t>
            </w:r>
            <w:r>
              <w:t xml:space="preserve"> акты, регулирующие отношения в сфере международного контрактного права</w:t>
            </w:r>
            <w:r>
              <w:rPr>
                <w:bCs/>
              </w:rPr>
              <w:t xml:space="preserve"> и прогнозировать результаты экономической деятельности при решении практических задач.</w:t>
            </w:r>
          </w:p>
        </w:tc>
        <w:tc>
          <w:tcPr>
            <w:tcW w:w="3827" w:type="dxa"/>
          </w:tcPr>
          <w:p w:rsidR="0014694B" w:rsidRPr="00383480" w:rsidRDefault="00DC5EA3" w:rsidP="00766BF2">
            <w:pPr>
              <w:tabs>
                <w:tab w:val="left" w:pos="0"/>
              </w:tabs>
              <w:suppressAutoHyphens/>
              <w:rPr>
                <w:b/>
              </w:rPr>
            </w:pPr>
            <w:r>
              <w:rPr>
                <w:b/>
              </w:rPr>
              <w:t>Задание 1.</w:t>
            </w:r>
            <w:r w:rsidR="00766BF2">
              <w:rPr>
                <w:b/>
              </w:rPr>
              <w:t xml:space="preserve"> </w:t>
            </w:r>
            <w:r w:rsidR="00766BF2" w:rsidRPr="00766BF2">
              <w:t xml:space="preserve">Определите </w:t>
            </w:r>
            <w:r w:rsidR="00766BF2">
              <w:t xml:space="preserve">роль соглашений об </w:t>
            </w:r>
            <w:proofErr w:type="spellStart"/>
            <w:r w:rsidR="00766BF2">
              <w:t>избежания</w:t>
            </w:r>
            <w:proofErr w:type="spellEnd"/>
            <w:r w:rsidR="00766BF2">
              <w:t xml:space="preserve"> двойного налогообложения при реализации услуги аренды имущества нерезидентом Российской Федерации на территории Российской Федерации. Определите вид договора, налоговую обязанность нерезидента Российской Федерации и бюджет, в который будут уплачиваться налоги, если поставщик услуги является резидентом Великобритании.</w:t>
            </w:r>
          </w:p>
        </w:tc>
      </w:tr>
      <w:tr w:rsidR="0014694B" w:rsidRPr="00F04A27" w:rsidTr="00E07165">
        <w:trPr>
          <w:trHeight w:val="1365"/>
        </w:trPr>
        <w:tc>
          <w:tcPr>
            <w:tcW w:w="1843" w:type="dxa"/>
            <w:vMerge/>
            <w:shd w:val="clear" w:color="auto" w:fill="auto"/>
          </w:tcPr>
          <w:p w:rsidR="0014694B" w:rsidRDefault="0014694B" w:rsidP="0031666B">
            <w:pPr>
              <w:tabs>
                <w:tab w:val="left" w:pos="0"/>
              </w:tabs>
              <w:suppressAutoHyphens/>
              <w:rPr>
                <w:color w:val="000000"/>
              </w:rPr>
            </w:pPr>
          </w:p>
        </w:tc>
        <w:tc>
          <w:tcPr>
            <w:tcW w:w="2268" w:type="dxa"/>
            <w:shd w:val="clear" w:color="auto" w:fill="auto"/>
          </w:tcPr>
          <w:p w:rsidR="0014694B" w:rsidRDefault="0014694B" w:rsidP="0031666B">
            <w:pPr>
              <w:tabs>
                <w:tab w:val="left" w:pos="0"/>
              </w:tabs>
              <w:suppressAutoHyphens/>
            </w:pPr>
            <w:r>
              <w:t xml:space="preserve">2.Использует фундаментальные знания в области частного и публичного права в современных условиях. </w:t>
            </w:r>
          </w:p>
        </w:tc>
        <w:tc>
          <w:tcPr>
            <w:tcW w:w="3261" w:type="dxa"/>
            <w:shd w:val="clear" w:color="auto" w:fill="auto"/>
          </w:tcPr>
          <w:p w:rsidR="0014694B" w:rsidRDefault="0014694B" w:rsidP="0031666B">
            <w:pPr>
              <w:tabs>
                <w:tab w:val="left" w:pos="0"/>
              </w:tabs>
              <w:suppressAutoHyphens/>
              <w:rPr>
                <w:bCs/>
              </w:rPr>
            </w:pPr>
            <w:r>
              <w:rPr>
                <w:b/>
              </w:rPr>
              <w:t xml:space="preserve">Знать: </w:t>
            </w:r>
            <w:r w:rsidRPr="00383480">
              <w:rPr>
                <w:bCs/>
              </w:rPr>
              <w:t>теоретические и практические аспекты</w:t>
            </w:r>
            <w:r w:rsidRPr="002E7956">
              <w:rPr>
                <w:bCs/>
              </w:rPr>
              <w:t xml:space="preserve"> </w:t>
            </w:r>
            <w:r>
              <w:rPr>
                <w:bCs/>
              </w:rPr>
              <w:t>реализации общественных отношений в сфере частного и публичного права.</w:t>
            </w:r>
          </w:p>
          <w:p w:rsidR="0014694B" w:rsidRPr="002E7956" w:rsidRDefault="0014694B" w:rsidP="0031666B">
            <w:pPr>
              <w:tabs>
                <w:tab w:val="left" w:pos="0"/>
              </w:tabs>
              <w:suppressAutoHyphens/>
              <w:rPr>
                <w:b/>
              </w:rPr>
            </w:pPr>
            <w:r w:rsidRPr="002E7956">
              <w:rPr>
                <w:b/>
                <w:bCs/>
              </w:rPr>
              <w:t xml:space="preserve">Уметь: </w:t>
            </w:r>
            <w:r w:rsidRPr="00CF224E">
              <w:rPr>
                <w:bCs/>
              </w:rPr>
              <w:t>анализировать полученные знания</w:t>
            </w:r>
            <w:r>
              <w:rPr>
                <w:bCs/>
              </w:rPr>
              <w:t xml:space="preserve"> в области частного и публичного права и использовать их, для реализации поставленных задач.</w:t>
            </w:r>
          </w:p>
        </w:tc>
        <w:tc>
          <w:tcPr>
            <w:tcW w:w="3827" w:type="dxa"/>
          </w:tcPr>
          <w:p w:rsidR="0014694B" w:rsidRPr="00940523" w:rsidRDefault="00123C62" w:rsidP="0031666B">
            <w:pPr>
              <w:tabs>
                <w:tab w:val="left" w:pos="0"/>
              </w:tabs>
              <w:suppressAutoHyphens/>
            </w:pPr>
            <w:r>
              <w:rPr>
                <w:b/>
              </w:rPr>
              <w:t xml:space="preserve">Задание 2. </w:t>
            </w:r>
            <w:r w:rsidR="003A18A1">
              <w:t xml:space="preserve">Гражданин Российской Федерации придумал свое программное обеспечение и реализовал его компании, зарегистрированной по законодательству республики Беларусь. Определите вид договора и налоговую обязанность в отношении гражданина Российской Федерации с полученного дохода. </w:t>
            </w:r>
            <w:r w:rsidR="004A643C">
              <w:t>Выявите особенности заключения договорных отношений в рассматриваемом случае и их существенные условия при исполнении внешнеторгового контракта.</w:t>
            </w:r>
            <w:r w:rsidR="003A18A1">
              <w:t xml:space="preserve"> </w:t>
            </w:r>
          </w:p>
        </w:tc>
      </w:tr>
      <w:tr w:rsidR="0014694B" w:rsidRPr="00F04A27" w:rsidTr="00E07165">
        <w:trPr>
          <w:trHeight w:val="841"/>
        </w:trPr>
        <w:tc>
          <w:tcPr>
            <w:tcW w:w="1843" w:type="dxa"/>
            <w:vMerge/>
            <w:shd w:val="clear" w:color="auto" w:fill="auto"/>
          </w:tcPr>
          <w:p w:rsidR="0014694B" w:rsidRPr="005C6C40" w:rsidRDefault="0014694B" w:rsidP="0031666B">
            <w:pPr>
              <w:tabs>
                <w:tab w:val="left" w:pos="0"/>
              </w:tabs>
              <w:suppressAutoHyphens/>
              <w:rPr>
                <w:color w:val="000000"/>
              </w:rPr>
            </w:pPr>
          </w:p>
        </w:tc>
        <w:tc>
          <w:tcPr>
            <w:tcW w:w="2268" w:type="dxa"/>
            <w:shd w:val="clear" w:color="auto" w:fill="auto"/>
          </w:tcPr>
          <w:p w:rsidR="0014694B" w:rsidRDefault="0014694B" w:rsidP="0031666B">
            <w:pPr>
              <w:tabs>
                <w:tab w:val="left" w:pos="0"/>
              </w:tabs>
              <w:suppressAutoHyphens/>
            </w:pPr>
            <w:r>
              <w:t>3.Оказывает помощь в реализации правовых норм субъектами гражданского оборота.</w:t>
            </w:r>
          </w:p>
        </w:tc>
        <w:tc>
          <w:tcPr>
            <w:tcW w:w="3261" w:type="dxa"/>
            <w:shd w:val="clear" w:color="auto" w:fill="auto"/>
          </w:tcPr>
          <w:p w:rsidR="0014694B" w:rsidRPr="00C14324" w:rsidRDefault="0014694B" w:rsidP="0031666B">
            <w:pPr>
              <w:tabs>
                <w:tab w:val="left" w:pos="0"/>
              </w:tabs>
              <w:suppressAutoHyphens/>
            </w:pPr>
            <w:r w:rsidRPr="00C14324">
              <w:rPr>
                <w:b/>
              </w:rPr>
              <w:t>Знать:</w:t>
            </w:r>
            <w:r>
              <w:rPr>
                <w:bCs/>
              </w:rPr>
              <w:t xml:space="preserve"> нормативные правовые и международные акты в сфере международного контрактного права, практику их применения субъектами гражданского оборота, позиции судов.</w:t>
            </w:r>
          </w:p>
          <w:p w:rsidR="0014694B" w:rsidRPr="00BC5393" w:rsidRDefault="0014694B" w:rsidP="0031666B">
            <w:pPr>
              <w:tabs>
                <w:tab w:val="left" w:pos="0"/>
              </w:tabs>
              <w:suppressAutoHyphens/>
              <w:rPr>
                <w:bCs/>
              </w:rPr>
            </w:pPr>
            <w:r w:rsidRPr="00C14324">
              <w:rPr>
                <w:b/>
              </w:rPr>
              <w:t xml:space="preserve">Уметь: </w:t>
            </w:r>
            <w:r w:rsidRPr="00BC5393">
              <w:t xml:space="preserve">анализировать и </w:t>
            </w:r>
            <w:r>
              <w:rPr>
                <w:bCs/>
              </w:rPr>
              <w:t xml:space="preserve">применять норму права, международные акты в рамках оказания помощи в реализации правовых норм </w:t>
            </w:r>
            <w:r>
              <w:rPr>
                <w:bCs/>
              </w:rPr>
              <w:lastRenderedPageBreak/>
              <w:t>субъектами гражданского оборота.</w:t>
            </w:r>
          </w:p>
        </w:tc>
        <w:tc>
          <w:tcPr>
            <w:tcW w:w="3827" w:type="dxa"/>
          </w:tcPr>
          <w:p w:rsidR="0014694B" w:rsidRPr="00DA07CD" w:rsidRDefault="008C34D6" w:rsidP="00B5528B">
            <w:pPr>
              <w:tabs>
                <w:tab w:val="left" w:pos="0"/>
              </w:tabs>
              <w:suppressAutoHyphens/>
            </w:pPr>
            <w:r>
              <w:rPr>
                <w:b/>
              </w:rPr>
              <w:lastRenderedPageBreak/>
              <w:t xml:space="preserve">Задание 3. </w:t>
            </w:r>
            <w:r w:rsidR="00DA07CD">
              <w:t xml:space="preserve">Организация не обеспечила своевременное поступление на свои счета денежные средства по внешнеторговому контракту. </w:t>
            </w:r>
            <w:r w:rsidR="009A36CC">
              <w:t>Налоговый орган привлек генерального директора к административной ответственности за нарушение требований валютного законодательства.</w:t>
            </w:r>
            <w:r w:rsidR="00B5528B">
              <w:t xml:space="preserve"> Определите правомерность действия сотрудников налогового органа.</w:t>
            </w:r>
            <w:r w:rsidR="009A36CC">
              <w:t xml:space="preserve"> </w:t>
            </w:r>
          </w:p>
        </w:tc>
      </w:tr>
      <w:tr w:rsidR="0014694B" w:rsidRPr="00F04A27" w:rsidTr="00E07165">
        <w:trPr>
          <w:trHeight w:val="3251"/>
        </w:trPr>
        <w:tc>
          <w:tcPr>
            <w:tcW w:w="1843" w:type="dxa"/>
            <w:vMerge w:val="restart"/>
            <w:shd w:val="clear" w:color="auto" w:fill="auto"/>
          </w:tcPr>
          <w:p w:rsidR="008D30AE" w:rsidRPr="00C72609" w:rsidRDefault="008D30AE" w:rsidP="008D30AE">
            <w:pPr>
              <w:tabs>
                <w:tab w:val="left" w:pos="0"/>
              </w:tabs>
              <w:suppressAutoHyphens/>
            </w:pPr>
            <w:r w:rsidRPr="00C72609">
              <w:t>ПКП-3</w:t>
            </w:r>
          </w:p>
          <w:p w:rsidR="0014694B" w:rsidRPr="00C72609" w:rsidRDefault="0014694B" w:rsidP="0031666B">
            <w:pPr>
              <w:tabs>
                <w:tab w:val="left" w:pos="0"/>
              </w:tabs>
              <w:suppressAutoHyphens/>
              <w:rPr>
                <w:rFonts w:eastAsia="Calibri"/>
              </w:rPr>
            </w:pPr>
            <w:r w:rsidRPr="00C72609">
              <w:t xml:space="preserve">Способность формировать юридические документы, необходимые для реализации экономической деятельности и защиты прав и законных интересов ее субъектов, а также вести </w:t>
            </w:r>
            <w:proofErr w:type="spellStart"/>
            <w:r w:rsidRPr="00C72609">
              <w:t>претензионно</w:t>
            </w:r>
            <w:proofErr w:type="spellEnd"/>
            <w:r w:rsidRPr="00C72609">
              <w:t>-исковую работу в организации.</w:t>
            </w:r>
          </w:p>
          <w:p w:rsidR="0014694B" w:rsidRPr="00C72609" w:rsidRDefault="0014694B" w:rsidP="0031666B">
            <w:pPr>
              <w:tabs>
                <w:tab w:val="left" w:pos="0"/>
              </w:tabs>
              <w:suppressAutoHyphens/>
            </w:pPr>
          </w:p>
        </w:tc>
        <w:tc>
          <w:tcPr>
            <w:tcW w:w="2268" w:type="dxa"/>
            <w:shd w:val="clear" w:color="auto" w:fill="auto"/>
          </w:tcPr>
          <w:p w:rsidR="0014694B" w:rsidRPr="00C72609" w:rsidRDefault="0014694B" w:rsidP="0031666B">
            <w:pPr>
              <w:tabs>
                <w:tab w:val="left" w:pos="0"/>
              </w:tabs>
              <w:suppressAutoHyphens/>
              <w:rPr>
                <w:spacing w:val="-6"/>
              </w:rPr>
            </w:pPr>
            <w:r w:rsidRPr="00C72609">
              <w:rPr>
                <w:rFonts w:eastAsia="Calibri"/>
              </w:rPr>
              <w:t>1.Составляет юридические документы, необходимые для реализации экономической деятельности и защиты прав и законных интересов ее субъектов.</w:t>
            </w:r>
          </w:p>
        </w:tc>
        <w:tc>
          <w:tcPr>
            <w:tcW w:w="3261" w:type="dxa"/>
            <w:shd w:val="clear" w:color="auto" w:fill="auto"/>
          </w:tcPr>
          <w:p w:rsidR="0014694B" w:rsidRPr="00C72609" w:rsidRDefault="0014694B" w:rsidP="0031666B">
            <w:pPr>
              <w:tabs>
                <w:tab w:val="left" w:pos="0"/>
              </w:tabs>
              <w:suppressAutoHyphens/>
              <w:jc w:val="both"/>
            </w:pPr>
            <w:r w:rsidRPr="00C72609">
              <w:rPr>
                <w:b/>
              </w:rPr>
              <w:t>Знать:</w:t>
            </w:r>
            <w:r w:rsidRPr="00C72609">
              <w:t xml:space="preserve"> права и законные интересы субъектов экономической деятельности при заключении, исполнении, изменении и расторжении международных контрактов; правила составления юридических документов для защиты прав и законных интересов субъектов экономической деятельности.</w:t>
            </w:r>
          </w:p>
          <w:p w:rsidR="0014694B" w:rsidRPr="00C72609" w:rsidRDefault="0014694B" w:rsidP="0031666B">
            <w:pPr>
              <w:tabs>
                <w:tab w:val="left" w:pos="0"/>
              </w:tabs>
              <w:suppressAutoHyphens/>
              <w:jc w:val="both"/>
              <w:rPr>
                <w:bCs/>
              </w:rPr>
            </w:pPr>
            <w:r w:rsidRPr="00C72609">
              <w:rPr>
                <w:b/>
              </w:rPr>
              <w:t>Уметь:</w:t>
            </w:r>
            <w:r w:rsidRPr="00C72609">
              <w:rPr>
                <w:bCs/>
              </w:rPr>
              <w:t xml:space="preserve"> составлять </w:t>
            </w:r>
            <w:r w:rsidRPr="00C72609">
              <w:rPr>
                <w:rFonts w:eastAsia="Calibri"/>
              </w:rPr>
              <w:t>юридические документы, необходимые для реализации экономической деятельности и защиты прав и законных интересов ее субъектов.</w:t>
            </w:r>
          </w:p>
        </w:tc>
        <w:tc>
          <w:tcPr>
            <w:tcW w:w="3827" w:type="dxa"/>
          </w:tcPr>
          <w:p w:rsidR="0014694B" w:rsidRPr="00C72609" w:rsidRDefault="00B5528B" w:rsidP="002707A5">
            <w:pPr>
              <w:tabs>
                <w:tab w:val="left" w:pos="0"/>
              </w:tabs>
              <w:suppressAutoHyphens/>
              <w:jc w:val="both"/>
              <w:rPr>
                <w:b/>
              </w:rPr>
            </w:pPr>
            <w:r w:rsidRPr="00C72609">
              <w:rPr>
                <w:b/>
              </w:rPr>
              <w:t xml:space="preserve">Задание 1. </w:t>
            </w:r>
            <w:r w:rsidR="00B34C1C" w:rsidRPr="00C72609">
              <w:t xml:space="preserve">Составить </w:t>
            </w:r>
            <w:r w:rsidR="00FB6BDA" w:rsidRPr="00C72609">
              <w:t xml:space="preserve">процессуальный документ предусматривающий оспаривание актов налоговых органов о привлечении к административной ответственности </w:t>
            </w:r>
            <w:r w:rsidR="00BE6FD2" w:rsidRPr="00C72609">
              <w:t xml:space="preserve">лица, виновного в нарушении </w:t>
            </w:r>
            <w:r w:rsidR="003D1011" w:rsidRPr="00C72609">
              <w:t xml:space="preserve">валютного законодательства за необеспечение выполнения существенных условий по международному договору займа. </w:t>
            </w:r>
            <w:r w:rsidR="003D1011" w:rsidRPr="00C72609">
              <w:rPr>
                <w:b/>
              </w:rPr>
              <w:t>Задание 2.</w:t>
            </w:r>
            <w:r w:rsidR="003D1011" w:rsidRPr="00C72609">
              <w:t xml:space="preserve"> Определите роль Торгово-промышленной палаты Российской Федерации в заключении международных контрактов.</w:t>
            </w:r>
            <w:r w:rsidR="00FB6BDA" w:rsidRPr="00C72609">
              <w:t xml:space="preserve"> </w:t>
            </w:r>
          </w:p>
        </w:tc>
      </w:tr>
      <w:tr w:rsidR="0014694B" w:rsidRPr="00F04A27" w:rsidTr="00E07165">
        <w:trPr>
          <w:trHeight w:val="416"/>
        </w:trPr>
        <w:tc>
          <w:tcPr>
            <w:tcW w:w="1843" w:type="dxa"/>
            <w:vMerge/>
            <w:shd w:val="clear" w:color="auto" w:fill="auto"/>
          </w:tcPr>
          <w:p w:rsidR="0014694B" w:rsidRPr="00C72609" w:rsidRDefault="0014694B" w:rsidP="0031666B">
            <w:pPr>
              <w:tabs>
                <w:tab w:val="left" w:pos="0"/>
              </w:tabs>
              <w:suppressAutoHyphens/>
            </w:pPr>
          </w:p>
        </w:tc>
        <w:tc>
          <w:tcPr>
            <w:tcW w:w="2268" w:type="dxa"/>
            <w:shd w:val="clear" w:color="auto" w:fill="auto"/>
          </w:tcPr>
          <w:p w:rsidR="0014694B" w:rsidRPr="00C72609" w:rsidRDefault="0014694B" w:rsidP="0031666B">
            <w:pPr>
              <w:tabs>
                <w:tab w:val="left" w:pos="0"/>
              </w:tabs>
              <w:suppressAutoHyphens/>
              <w:rPr>
                <w:rFonts w:eastAsia="Calibri"/>
              </w:rPr>
            </w:pPr>
            <w:r w:rsidRPr="00C72609">
              <w:rPr>
                <w:rFonts w:eastAsia="Calibri"/>
              </w:rPr>
              <w:t>2.Разрабатывает, составляет, оформляет гражданско-правовые договоры, участвует в их заключении.</w:t>
            </w:r>
          </w:p>
        </w:tc>
        <w:tc>
          <w:tcPr>
            <w:tcW w:w="3261" w:type="dxa"/>
            <w:shd w:val="clear" w:color="auto" w:fill="auto"/>
          </w:tcPr>
          <w:p w:rsidR="0014694B" w:rsidRPr="00C72609" w:rsidRDefault="0014694B" w:rsidP="0031666B">
            <w:pPr>
              <w:tabs>
                <w:tab w:val="left" w:pos="0"/>
              </w:tabs>
              <w:suppressAutoHyphens/>
              <w:jc w:val="both"/>
              <w:rPr>
                <w:bCs/>
              </w:rPr>
            </w:pPr>
            <w:r w:rsidRPr="00C72609">
              <w:rPr>
                <w:b/>
              </w:rPr>
              <w:t>Знать:</w:t>
            </w:r>
            <w:r w:rsidRPr="00C72609">
              <w:rPr>
                <w:bCs/>
              </w:rPr>
              <w:t xml:space="preserve"> правила разработки, составления, оформления гражданско-правовых международных договоров.</w:t>
            </w:r>
          </w:p>
          <w:p w:rsidR="0014694B" w:rsidRPr="00C72609" w:rsidRDefault="0014694B" w:rsidP="0031666B">
            <w:pPr>
              <w:tabs>
                <w:tab w:val="left" w:pos="0"/>
              </w:tabs>
              <w:suppressAutoHyphens/>
              <w:jc w:val="both"/>
              <w:rPr>
                <w:b/>
              </w:rPr>
            </w:pPr>
            <w:r w:rsidRPr="00C72609">
              <w:rPr>
                <w:b/>
              </w:rPr>
              <w:t xml:space="preserve">Уметь: </w:t>
            </w:r>
            <w:r w:rsidRPr="00C72609">
              <w:rPr>
                <w:rFonts w:eastAsia="Calibri"/>
              </w:rPr>
              <w:t>разрабатывать, составлять, оформлять гражданско-правовые международные договоры, участвовать в их заключении.</w:t>
            </w:r>
          </w:p>
        </w:tc>
        <w:tc>
          <w:tcPr>
            <w:tcW w:w="3827" w:type="dxa"/>
          </w:tcPr>
          <w:p w:rsidR="0014694B" w:rsidRPr="00C72609" w:rsidRDefault="002707A5" w:rsidP="0031666B">
            <w:pPr>
              <w:tabs>
                <w:tab w:val="left" w:pos="0"/>
              </w:tabs>
              <w:suppressAutoHyphens/>
              <w:jc w:val="both"/>
              <w:rPr>
                <w:b/>
              </w:rPr>
            </w:pPr>
            <w:r w:rsidRPr="00C72609">
              <w:rPr>
                <w:b/>
              </w:rPr>
              <w:t>З</w:t>
            </w:r>
            <w:r w:rsidR="003D1011" w:rsidRPr="00C72609">
              <w:rPr>
                <w:b/>
              </w:rPr>
              <w:t>адание 3</w:t>
            </w:r>
            <w:r w:rsidRPr="00C72609">
              <w:rPr>
                <w:b/>
              </w:rPr>
              <w:t xml:space="preserve">. </w:t>
            </w:r>
            <w:r w:rsidRPr="00C72609">
              <w:t>Составьте договор поставки товара, который производится на территории Российской Федерации, определив существенные условия, предусмотренные валютным законодательством</w:t>
            </w:r>
            <w:r w:rsidR="003611F0" w:rsidRPr="00C72609">
              <w:t xml:space="preserve"> РФ</w:t>
            </w:r>
            <w:r w:rsidRPr="00C72609">
              <w:t xml:space="preserve">. </w:t>
            </w:r>
            <w:r w:rsidR="003611F0" w:rsidRPr="00C72609">
              <w:rPr>
                <w:b/>
              </w:rPr>
              <w:t>Задание 4.</w:t>
            </w:r>
            <w:r w:rsidR="003611F0" w:rsidRPr="00C72609">
              <w:t xml:space="preserve"> </w:t>
            </w:r>
            <w:r w:rsidRPr="00C72609">
              <w:t>Определите понятие паспорта сделки и когда данные правоотношения будут реализовываться в отношении субъектов предпринимательской деятельности.</w:t>
            </w:r>
          </w:p>
        </w:tc>
      </w:tr>
      <w:tr w:rsidR="0014694B" w:rsidRPr="00F04A27" w:rsidTr="00E07165">
        <w:trPr>
          <w:trHeight w:val="416"/>
        </w:trPr>
        <w:tc>
          <w:tcPr>
            <w:tcW w:w="1843" w:type="dxa"/>
            <w:vMerge/>
            <w:shd w:val="clear" w:color="auto" w:fill="auto"/>
          </w:tcPr>
          <w:p w:rsidR="0014694B" w:rsidRPr="00C72609" w:rsidRDefault="0014694B" w:rsidP="0031666B">
            <w:pPr>
              <w:tabs>
                <w:tab w:val="left" w:pos="0"/>
              </w:tabs>
              <w:suppressAutoHyphens/>
              <w:rPr>
                <w:color w:val="000000"/>
              </w:rPr>
            </w:pPr>
          </w:p>
        </w:tc>
        <w:tc>
          <w:tcPr>
            <w:tcW w:w="2268" w:type="dxa"/>
            <w:shd w:val="clear" w:color="auto" w:fill="auto"/>
          </w:tcPr>
          <w:p w:rsidR="0014694B" w:rsidRPr="00C72609" w:rsidRDefault="0014694B" w:rsidP="0031666B">
            <w:pPr>
              <w:tabs>
                <w:tab w:val="left" w:pos="0"/>
              </w:tabs>
              <w:suppressAutoHyphens/>
              <w:rPr>
                <w:spacing w:val="-6"/>
              </w:rPr>
            </w:pPr>
            <w:r w:rsidRPr="00C72609">
              <w:rPr>
                <w:spacing w:val="-6"/>
              </w:rPr>
              <w:t xml:space="preserve">3.Ведет </w:t>
            </w:r>
            <w:proofErr w:type="spellStart"/>
            <w:r w:rsidRPr="00C72609">
              <w:t>претензионно</w:t>
            </w:r>
            <w:proofErr w:type="spellEnd"/>
            <w:r w:rsidRPr="00C72609">
              <w:t>-исковую работу в организации.</w:t>
            </w:r>
          </w:p>
        </w:tc>
        <w:tc>
          <w:tcPr>
            <w:tcW w:w="3261" w:type="dxa"/>
            <w:shd w:val="clear" w:color="auto" w:fill="auto"/>
          </w:tcPr>
          <w:p w:rsidR="0014694B" w:rsidRPr="00C72609" w:rsidRDefault="0014694B" w:rsidP="0031666B">
            <w:pPr>
              <w:tabs>
                <w:tab w:val="left" w:pos="0"/>
              </w:tabs>
              <w:suppressAutoHyphens/>
              <w:rPr>
                <w:bCs/>
              </w:rPr>
            </w:pPr>
            <w:r w:rsidRPr="00C72609">
              <w:rPr>
                <w:b/>
              </w:rPr>
              <w:t xml:space="preserve">Знать: </w:t>
            </w:r>
            <w:r w:rsidRPr="00C72609">
              <w:rPr>
                <w:bCs/>
              </w:rPr>
              <w:t xml:space="preserve">теоретические и практические аспекты ведения </w:t>
            </w:r>
            <w:proofErr w:type="spellStart"/>
            <w:r w:rsidRPr="00C72609">
              <w:rPr>
                <w:bCs/>
              </w:rPr>
              <w:t>претензионно</w:t>
            </w:r>
            <w:proofErr w:type="spellEnd"/>
            <w:r w:rsidRPr="00C72609">
              <w:rPr>
                <w:bCs/>
              </w:rPr>
              <w:t>-исковой работы в организации в рамках исполнения международных контрактов.</w:t>
            </w:r>
          </w:p>
          <w:p w:rsidR="0014694B" w:rsidRPr="00C72609" w:rsidRDefault="0014694B" w:rsidP="0031666B">
            <w:pPr>
              <w:tabs>
                <w:tab w:val="left" w:pos="0"/>
              </w:tabs>
              <w:suppressAutoHyphens/>
              <w:rPr>
                <w:b/>
              </w:rPr>
            </w:pPr>
            <w:r w:rsidRPr="00C72609">
              <w:rPr>
                <w:b/>
              </w:rPr>
              <w:t>Уметь:</w:t>
            </w:r>
            <w:r w:rsidRPr="00C72609">
              <w:rPr>
                <w:bCs/>
              </w:rPr>
              <w:t xml:space="preserve"> осуществлять </w:t>
            </w:r>
            <w:proofErr w:type="spellStart"/>
            <w:r w:rsidRPr="00C72609">
              <w:t>претензионно</w:t>
            </w:r>
            <w:proofErr w:type="spellEnd"/>
            <w:r w:rsidRPr="00C72609">
              <w:t>-исковую работу в организации в рамках исполнения международных договоров.</w:t>
            </w:r>
          </w:p>
        </w:tc>
        <w:tc>
          <w:tcPr>
            <w:tcW w:w="3827" w:type="dxa"/>
          </w:tcPr>
          <w:p w:rsidR="0014694B" w:rsidRPr="00C72609" w:rsidRDefault="00437FB5" w:rsidP="00352EDC">
            <w:pPr>
              <w:tabs>
                <w:tab w:val="left" w:pos="0"/>
              </w:tabs>
              <w:suppressAutoHyphens/>
              <w:rPr>
                <w:b/>
              </w:rPr>
            </w:pPr>
            <w:r w:rsidRPr="00C72609">
              <w:rPr>
                <w:b/>
              </w:rPr>
              <w:t>З</w:t>
            </w:r>
            <w:r w:rsidR="003611F0" w:rsidRPr="00C72609">
              <w:rPr>
                <w:b/>
              </w:rPr>
              <w:t>адание 5</w:t>
            </w:r>
            <w:r w:rsidRPr="00C72609">
              <w:rPr>
                <w:b/>
              </w:rPr>
              <w:t xml:space="preserve">. </w:t>
            </w:r>
            <w:r w:rsidR="00352EDC" w:rsidRPr="00C72609">
              <w:t>Сформулируйте</w:t>
            </w:r>
            <w:r w:rsidRPr="00C72609">
              <w:t xml:space="preserve"> необходимость в </w:t>
            </w:r>
            <w:r w:rsidR="00D0264E" w:rsidRPr="00C72609">
              <w:t>выявлении</w:t>
            </w:r>
            <w:r w:rsidRPr="00C72609">
              <w:t xml:space="preserve"> </w:t>
            </w:r>
            <w:r w:rsidR="00D165DB" w:rsidRPr="00C72609">
              <w:t>критерий</w:t>
            </w:r>
            <w:r w:rsidRPr="00C72609">
              <w:t xml:space="preserve"> добросовестных</w:t>
            </w:r>
            <w:r w:rsidR="00D0264E" w:rsidRPr="00C72609">
              <w:t xml:space="preserve"> и недобросовестных</w:t>
            </w:r>
            <w:r w:rsidRPr="00C72609">
              <w:t xml:space="preserve"> предпринимателей, </w:t>
            </w:r>
            <w:r w:rsidR="00D165DB" w:rsidRPr="00C72609">
              <w:t>находя</w:t>
            </w:r>
            <w:r w:rsidR="00D0264E" w:rsidRPr="00C72609">
              <w:t>щиеся</w:t>
            </w:r>
            <w:r w:rsidR="00D165DB" w:rsidRPr="00C72609">
              <w:t xml:space="preserve"> за пределами Российской Федерации</w:t>
            </w:r>
            <w:r w:rsidR="00D0264E" w:rsidRPr="00C72609">
              <w:t xml:space="preserve">, с которыми заключается внешнеторговая сделка. </w:t>
            </w:r>
            <w:r w:rsidR="003611F0" w:rsidRPr="00C72609">
              <w:rPr>
                <w:b/>
              </w:rPr>
              <w:t>Задание 6.</w:t>
            </w:r>
            <w:r w:rsidR="003611F0" w:rsidRPr="00C72609">
              <w:t xml:space="preserve"> </w:t>
            </w:r>
            <w:r w:rsidR="00D0264E" w:rsidRPr="00C72609">
              <w:t>Определите последовательность контрольных мероприятий, направленных на выявление и пресечение нарушений валютного законодательства Российской Федерации</w:t>
            </w:r>
            <w:r w:rsidR="004D6699" w:rsidRPr="00C72609">
              <w:t xml:space="preserve"> в рамках заключения и исполнения международных контрактов</w:t>
            </w:r>
            <w:r w:rsidR="00D0264E" w:rsidRPr="00C72609">
              <w:t xml:space="preserve">. </w:t>
            </w:r>
          </w:p>
        </w:tc>
      </w:tr>
    </w:tbl>
    <w:bookmarkEnd w:id="7"/>
    <w:bookmarkEnd w:id="9"/>
    <w:p w:rsidR="00AE1254" w:rsidRPr="00F04A27" w:rsidRDefault="00AE1254" w:rsidP="00AE1254">
      <w:pPr>
        <w:pStyle w:val="1"/>
        <w:spacing w:line="360" w:lineRule="auto"/>
        <w:ind w:firstLine="709"/>
        <w:rPr>
          <w:b/>
          <w:i/>
          <w:sz w:val="28"/>
          <w:szCs w:val="28"/>
          <w:u w:val="single"/>
        </w:rPr>
      </w:pPr>
      <w:r w:rsidRPr="00F04A27">
        <w:rPr>
          <w:b/>
          <w:i/>
          <w:sz w:val="28"/>
          <w:szCs w:val="28"/>
          <w:u w:val="single"/>
        </w:rPr>
        <w:lastRenderedPageBreak/>
        <w:t xml:space="preserve">Примерные вопросы для подготовки к </w:t>
      </w:r>
      <w:r>
        <w:rPr>
          <w:b/>
          <w:i/>
          <w:sz w:val="28"/>
          <w:szCs w:val="28"/>
          <w:u w:val="single"/>
          <w:lang w:val="ru-RU"/>
        </w:rPr>
        <w:t>экзамену</w:t>
      </w:r>
      <w:r w:rsidRPr="00F04A27">
        <w:rPr>
          <w:b/>
          <w:i/>
          <w:sz w:val="28"/>
          <w:szCs w:val="28"/>
          <w:u w:val="single"/>
        </w:rPr>
        <w:t>:</w:t>
      </w:r>
    </w:p>
    <w:p w:rsidR="00DF4EDE" w:rsidRPr="00DF4EDE" w:rsidRDefault="00DF4EDE" w:rsidP="008D30AE">
      <w:pPr>
        <w:pStyle w:val="aff3"/>
        <w:widowControl w:val="0"/>
        <w:numPr>
          <w:ilvl w:val="0"/>
          <w:numId w:val="5"/>
        </w:numPr>
        <w:shd w:val="clear" w:color="auto" w:fill="FFFFFF"/>
        <w:spacing w:line="276" w:lineRule="auto"/>
        <w:ind w:left="709" w:hanging="567"/>
        <w:jc w:val="both"/>
        <w:rPr>
          <w:bCs/>
          <w:sz w:val="28"/>
          <w:szCs w:val="28"/>
        </w:rPr>
      </w:pPr>
      <w:r w:rsidRPr="00DF4EDE">
        <w:rPr>
          <w:bCs/>
          <w:sz w:val="28"/>
          <w:szCs w:val="28"/>
        </w:rPr>
        <w:t>Международное контрактное право: понятие, предмет и метод.</w:t>
      </w:r>
    </w:p>
    <w:p w:rsidR="0005519E" w:rsidRPr="0005519E" w:rsidRDefault="00DF4EDE" w:rsidP="008D30AE">
      <w:pPr>
        <w:pStyle w:val="aff3"/>
        <w:widowControl w:val="0"/>
        <w:numPr>
          <w:ilvl w:val="0"/>
          <w:numId w:val="5"/>
        </w:numPr>
        <w:shd w:val="clear" w:color="auto" w:fill="FFFFFF"/>
        <w:spacing w:line="276" w:lineRule="auto"/>
        <w:ind w:left="709" w:hanging="567"/>
        <w:jc w:val="both"/>
        <w:rPr>
          <w:sz w:val="28"/>
          <w:szCs w:val="28"/>
        </w:rPr>
      </w:pPr>
      <w:r w:rsidRPr="00DF4EDE">
        <w:rPr>
          <w:bCs/>
          <w:sz w:val="28"/>
          <w:szCs w:val="28"/>
        </w:rPr>
        <w:t xml:space="preserve">Место международного контрактного права в системе международного и публичного права. </w:t>
      </w:r>
    </w:p>
    <w:p w:rsidR="0005519E" w:rsidRPr="0005519E" w:rsidRDefault="00DF4EDE" w:rsidP="008D30AE">
      <w:pPr>
        <w:pStyle w:val="aff3"/>
        <w:widowControl w:val="0"/>
        <w:numPr>
          <w:ilvl w:val="0"/>
          <w:numId w:val="5"/>
        </w:numPr>
        <w:shd w:val="clear" w:color="auto" w:fill="FFFFFF"/>
        <w:spacing w:line="276" w:lineRule="auto"/>
        <w:ind w:left="709" w:hanging="567"/>
        <w:jc w:val="both"/>
        <w:rPr>
          <w:sz w:val="28"/>
          <w:szCs w:val="28"/>
        </w:rPr>
      </w:pPr>
      <w:r w:rsidRPr="00DF4EDE">
        <w:rPr>
          <w:bCs/>
          <w:sz w:val="28"/>
          <w:szCs w:val="28"/>
        </w:rPr>
        <w:t xml:space="preserve">Источники международного контрактного права. </w:t>
      </w:r>
    </w:p>
    <w:p w:rsidR="0005519E" w:rsidRPr="0005519E" w:rsidRDefault="00DF4EDE" w:rsidP="008D30AE">
      <w:pPr>
        <w:pStyle w:val="aff3"/>
        <w:widowControl w:val="0"/>
        <w:numPr>
          <w:ilvl w:val="0"/>
          <w:numId w:val="5"/>
        </w:numPr>
        <w:shd w:val="clear" w:color="auto" w:fill="FFFFFF"/>
        <w:spacing w:line="276" w:lineRule="auto"/>
        <w:ind w:left="709" w:hanging="567"/>
        <w:jc w:val="both"/>
        <w:rPr>
          <w:sz w:val="28"/>
          <w:szCs w:val="28"/>
        </w:rPr>
      </w:pPr>
      <w:r w:rsidRPr="00DF4EDE">
        <w:rPr>
          <w:bCs/>
          <w:sz w:val="28"/>
          <w:szCs w:val="28"/>
        </w:rPr>
        <w:t xml:space="preserve">Судебные акты как источники международного контрактного права. </w:t>
      </w:r>
    </w:p>
    <w:p w:rsidR="0005519E" w:rsidRPr="0005519E" w:rsidRDefault="00DF4EDE" w:rsidP="008D30AE">
      <w:pPr>
        <w:pStyle w:val="aff3"/>
        <w:widowControl w:val="0"/>
        <w:numPr>
          <w:ilvl w:val="0"/>
          <w:numId w:val="5"/>
        </w:numPr>
        <w:shd w:val="clear" w:color="auto" w:fill="FFFFFF"/>
        <w:spacing w:line="276" w:lineRule="auto"/>
        <w:ind w:left="709" w:hanging="567"/>
        <w:jc w:val="both"/>
        <w:rPr>
          <w:sz w:val="28"/>
          <w:szCs w:val="28"/>
        </w:rPr>
      </w:pPr>
      <w:r w:rsidRPr="00DF4EDE">
        <w:rPr>
          <w:bCs/>
          <w:sz w:val="28"/>
          <w:szCs w:val="28"/>
        </w:rPr>
        <w:t xml:space="preserve">Современные тенденции развития международного контрактного права. </w:t>
      </w:r>
    </w:p>
    <w:p w:rsidR="0005519E" w:rsidRDefault="00DF4EDE" w:rsidP="008D30AE">
      <w:pPr>
        <w:pStyle w:val="aff3"/>
        <w:widowControl w:val="0"/>
        <w:numPr>
          <w:ilvl w:val="0"/>
          <w:numId w:val="5"/>
        </w:numPr>
        <w:shd w:val="clear" w:color="auto" w:fill="FFFFFF"/>
        <w:spacing w:line="276" w:lineRule="auto"/>
        <w:ind w:left="709" w:hanging="567"/>
        <w:jc w:val="both"/>
        <w:rPr>
          <w:sz w:val="28"/>
          <w:szCs w:val="28"/>
        </w:rPr>
      </w:pPr>
      <w:r w:rsidRPr="00DF4EDE">
        <w:rPr>
          <w:sz w:val="28"/>
          <w:szCs w:val="28"/>
        </w:rPr>
        <w:t>Международный договор как источник международного контрактного права.</w:t>
      </w:r>
    </w:p>
    <w:p w:rsidR="0005519E" w:rsidRDefault="00DF4EDE" w:rsidP="008D30AE">
      <w:pPr>
        <w:pStyle w:val="aff3"/>
        <w:widowControl w:val="0"/>
        <w:numPr>
          <w:ilvl w:val="0"/>
          <w:numId w:val="5"/>
        </w:numPr>
        <w:shd w:val="clear" w:color="auto" w:fill="FFFFFF"/>
        <w:spacing w:line="276" w:lineRule="auto"/>
        <w:ind w:left="709" w:hanging="567"/>
        <w:jc w:val="both"/>
        <w:rPr>
          <w:sz w:val="28"/>
          <w:szCs w:val="28"/>
        </w:rPr>
      </w:pPr>
      <w:r w:rsidRPr="0005519E">
        <w:rPr>
          <w:sz w:val="28"/>
          <w:szCs w:val="28"/>
        </w:rPr>
        <w:t xml:space="preserve">Международная </w:t>
      </w:r>
      <w:proofErr w:type="spellStart"/>
      <w:r w:rsidRPr="0005519E">
        <w:rPr>
          <w:sz w:val="28"/>
          <w:szCs w:val="28"/>
        </w:rPr>
        <w:t>правосубъектность</w:t>
      </w:r>
      <w:proofErr w:type="spellEnd"/>
      <w:r w:rsidRPr="0005519E">
        <w:rPr>
          <w:sz w:val="28"/>
          <w:szCs w:val="28"/>
        </w:rPr>
        <w:t xml:space="preserve"> сторон в контракте. </w:t>
      </w:r>
    </w:p>
    <w:p w:rsidR="0005519E" w:rsidRDefault="00DF4EDE" w:rsidP="008D30AE">
      <w:pPr>
        <w:pStyle w:val="aff3"/>
        <w:widowControl w:val="0"/>
        <w:numPr>
          <w:ilvl w:val="0"/>
          <w:numId w:val="5"/>
        </w:numPr>
        <w:shd w:val="clear" w:color="auto" w:fill="FFFFFF"/>
        <w:spacing w:line="276" w:lineRule="auto"/>
        <w:ind w:left="709" w:hanging="567"/>
        <w:jc w:val="both"/>
        <w:rPr>
          <w:sz w:val="28"/>
          <w:szCs w:val="28"/>
        </w:rPr>
      </w:pPr>
      <w:r w:rsidRPr="0005519E">
        <w:rPr>
          <w:sz w:val="28"/>
          <w:szCs w:val="28"/>
        </w:rPr>
        <w:t xml:space="preserve">Принципы определения правоспособности и дееспособности при заключении контракта физическими лицами. </w:t>
      </w:r>
    </w:p>
    <w:p w:rsidR="001F6803" w:rsidRDefault="00DF4EDE" w:rsidP="008D30AE">
      <w:pPr>
        <w:pStyle w:val="aff3"/>
        <w:widowControl w:val="0"/>
        <w:numPr>
          <w:ilvl w:val="0"/>
          <w:numId w:val="5"/>
        </w:numPr>
        <w:shd w:val="clear" w:color="auto" w:fill="FFFFFF"/>
        <w:spacing w:line="276" w:lineRule="auto"/>
        <w:ind w:left="709" w:hanging="567"/>
        <w:jc w:val="both"/>
        <w:rPr>
          <w:sz w:val="28"/>
          <w:szCs w:val="28"/>
        </w:rPr>
      </w:pPr>
      <w:r w:rsidRPr="0005519E">
        <w:rPr>
          <w:sz w:val="28"/>
          <w:szCs w:val="28"/>
        </w:rPr>
        <w:t xml:space="preserve">Представительство в международном контрактном праве. </w:t>
      </w:r>
    </w:p>
    <w:p w:rsidR="001F6803" w:rsidRDefault="00DF4EDE" w:rsidP="008D30AE">
      <w:pPr>
        <w:pStyle w:val="aff3"/>
        <w:widowControl w:val="0"/>
        <w:numPr>
          <w:ilvl w:val="0"/>
          <w:numId w:val="5"/>
        </w:numPr>
        <w:shd w:val="clear" w:color="auto" w:fill="FFFFFF"/>
        <w:spacing w:line="276" w:lineRule="auto"/>
        <w:ind w:left="709" w:hanging="567"/>
        <w:jc w:val="both"/>
        <w:rPr>
          <w:sz w:val="28"/>
          <w:szCs w:val="28"/>
        </w:rPr>
      </w:pPr>
      <w:r w:rsidRPr="0005519E">
        <w:rPr>
          <w:sz w:val="28"/>
          <w:szCs w:val="28"/>
        </w:rPr>
        <w:t xml:space="preserve">Юридические лица как субъекты международных контрактов. </w:t>
      </w:r>
    </w:p>
    <w:p w:rsidR="001F6803" w:rsidRDefault="00DF4EDE" w:rsidP="008D30AE">
      <w:pPr>
        <w:pStyle w:val="aff3"/>
        <w:widowControl w:val="0"/>
        <w:numPr>
          <w:ilvl w:val="0"/>
          <w:numId w:val="5"/>
        </w:numPr>
        <w:shd w:val="clear" w:color="auto" w:fill="FFFFFF"/>
        <w:spacing w:line="276" w:lineRule="auto"/>
        <w:ind w:left="709" w:hanging="567"/>
        <w:jc w:val="both"/>
        <w:rPr>
          <w:sz w:val="28"/>
          <w:szCs w:val="28"/>
        </w:rPr>
      </w:pPr>
      <w:r w:rsidRPr="0005519E">
        <w:rPr>
          <w:sz w:val="28"/>
          <w:szCs w:val="28"/>
        </w:rPr>
        <w:t xml:space="preserve">Транснациональные корпорации (международные, национальные, публичные). </w:t>
      </w:r>
    </w:p>
    <w:p w:rsidR="001F6803" w:rsidRDefault="00DF4EDE" w:rsidP="008D30AE">
      <w:pPr>
        <w:pStyle w:val="aff3"/>
        <w:widowControl w:val="0"/>
        <w:numPr>
          <w:ilvl w:val="0"/>
          <w:numId w:val="5"/>
        </w:numPr>
        <w:shd w:val="clear" w:color="auto" w:fill="FFFFFF"/>
        <w:spacing w:line="276" w:lineRule="auto"/>
        <w:ind w:left="709" w:hanging="567"/>
        <w:jc w:val="both"/>
        <w:rPr>
          <w:sz w:val="28"/>
          <w:szCs w:val="28"/>
        </w:rPr>
      </w:pPr>
      <w:r w:rsidRPr="0005519E">
        <w:rPr>
          <w:sz w:val="28"/>
          <w:szCs w:val="28"/>
        </w:rPr>
        <w:t xml:space="preserve">Холдинговые компании, материнские, дочерние и зависимые общества, филиалы и представительства. Агенты. </w:t>
      </w:r>
    </w:p>
    <w:p w:rsidR="001F6803" w:rsidRDefault="00DF4EDE" w:rsidP="008D30AE">
      <w:pPr>
        <w:pStyle w:val="aff3"/>
        <w:widowControl w:val="0"/>
        <w:numPr>
          <w:ilvl w:val="0"/>
          <w:numId w:val="5"/>
        </w:numPr>
        <w:shd w:val="clear" w:color="auto" w:fill="FFFFFF"/>
        <w:spacing w:line="276" w:lineRule="auto"/>
        <w:ind w:left="709" w:hanging="567"/>
        <w:jc w:val="both"/>
        <w:rPr>
          <w:sz w:val="28"/>
          <w:szCs w:val="28"/>
        </w:rPr>
      </w:pPr>
      <w:r w:rsidRPr="0005519E">
        <w:rPr>
          <w:sz w:val="28"/>
          <w:szCs w:val="28"/>
        </w:rPr>
        <w:t xml:space="preserve">Определение личного статута юридического лица: критерий инкорпорации, местонахождения, места деятельности, контроля. </w:t>
      </w:r>
    </w:p>
    <w:p w:rsidR="001F6803" w:rsidRDefault="00DF4EDE" w:rsidP="008D30AE">
      <w:pPr>
        <w:pStyle w:val="aff3"/>
        <w:widowControl w:val="0"/>
        <w:numPr>
          <w:ilvl w:val="0"/>
          <w:numId w:val="5"/>
        </w:numPr>
        <w:shd w:val="clear" w:color="auto" w:fill="FFFFFF"/>
        <w:spacing w:line="276" w:lineRule="auto"/>
        <w:ind w:left="709" w:hanging="567"/>
        <w:jc w:val="both"/>
        <w:rPr>
          <w:sz w:val="28"/>
          <w:szCs w:val="28"/>
        </w:rPr>
      </w:pPr>
      <w:r w:rsidRPr="0005519E">
        <w:rPr>
          <w:sz w:val="28"/>
          <w:szCs w:val="28"/>
        </w:rPr>
        <w:t xml:space="preserve">Особенности участие государства и международных организаций в международных контрактах. </w:t>
      </w:r>
    </w:p>
    <w:p w:rsidR="001F6803" w:rsidRDefault="00DF4EDE" w:rsidP="008D30AE">
      <w:pPr>
        <w:pStyle w:val="aff3"/>
        <w:widowControl w:val="0"/>
        <w:numPr>
          <w:ilvl w:val="0"/>
          <w:numId w:val="5"/>
        </w:numPr>
        <w:shd w:val="clear" w:color="auto" w:fill="FFFFFF"/>
        <w:spacing w:line="276" w:lineRule="auto"/>
        <w:ind w:left="709" w:hanging="567"/>
        <w:jc w:val="both"/>
        <w:rPr>
          <w:sz w:val="28"/>
          <w:szCs w:val="28"/>
        </w:rPr>
      </w:pPr>
      <w:r w:rsidRPr="0005519E">
        <w:rPr>
          <w:sz w:val="28"/>
          <w:szCs w:val="28"/>
        </w:rPr>
        <w:t xml:space="preserve">Виды государственных иммунитетов и их правовое регулирование. </w:t>
      </w:r>
    </w:p>
    <w:p w:rsidR="001F6803" w:rsidRDefault="00DF4EDE" w:rsidP="008D30AE">
      <w:pPr>
        <w:pStyle w:val="aff3"/>
        <w:widowControl w:val="0"/>
        <w:numPr>
          <w:ilvl w:val="0"/>
          <w:numId w:val="5"/>
        </w:numPr>
        <w:shd w:val="clear" w:color="auto" w:fill="FFFFFF"/>
        <w:spacing w:line="276" w:lineRule="auto"/>
        <w:ind w:left="709" w:hanging="567"/>
        <w:jc w:val="both"/>
        <w:rPr>
          <w:sz w:val="28"/>
          <w:szCs w:val="28"/>
        </w:rPr>
      </w:pPr>
      <w:r w:rsidRPr="0005519E">
        <w:rPr>
          <w:sz w:val="28"/>
          <w:szCs w:val="28"/>
        </w:rPr>
        <w:t xml:space="preserve">Объекты международного контрактного права. </w:t>
      </w:r>
    </w:p>
    <w:p w:rsidR="001F6803" w:rsidRDefault="00DF4EDE" w:rsidP="008D30AE">
      <w:pPr>
        <w:pStyle w:val="aff3"/>
        <w:widowControl w:val="0"/>
        <w:numPr>
          <w:ilvl w:val="0"/>
          <w:numId w:val="5"/>
        </w:numPr>
        <w:shd w:val="clear" w:color="auto" w:fill="FFFFFF"/>
        <w:spacing w:line="276" w:lineRule="auto"/>
        <w:ind w:left="709" w:hanging="567"/>
        <w:jc w:val="both"/>
        <w:rPr>
          <w:sz w:val="28"/>
          <w:szCs w:val="28"/>
        </w:rPr>
      </w:pPr>
      <w:r w:rsidRPr="0005519E">
        <w:rPr>
          <w:sz w:val="28"/>
          <w:szCs w:val="28"/>
        </w:rPr>
        <w:t>Содержание международного контрактного права.</w:t>
      </w:r>
    </w:p>
    <w:p w:rsidR="001F6803" w:rsidRDefault="00DF4EDE" w:rsidP="008D30AE">
      <w:pPr>
        <w:pStyle w:val="aff3"/>
        <w:widowControl w:val="0"/>
        <w:numPr>
          <w:ilvl w:val="0"/>
          <w:numId w:val="5"/>
        </w:numPr>
        <w:shd w:val="clear" w:color="auto" w:fill="FFFFFF"/>
        <w:spacing w:line="276" w:lineRule="auto"/>
        <w:ind w:left="709" w:hanging="567"/>
        <w:jc w:val="both"/>
        <w:rPr>
          <w:sz w:val="28"/>
          <w:szCs w:val="28"/>
        </w:rPr>
      </w:pPr>
      <w:r w:rsidRPr="001F6803">
        <w:rPr>
          <w:sz w:val="28"/>
          <w:szCs w:val="28"/>
        </w:rPr>
        <w:t xml:space="preserve">Система государственных органов, осуществляющих государственное регулирование внешнеэкономической деятельности. </w:t>
      </w:r>
    </w:p>
    <w:p w:rsidR="001F6803" w:rsidRDefault="00DF4EDE" w:rsidP="008D30AE">
      <w:pPr>
        <w:pStyle w:val="aff3"/>
        <w:widowControl w:val="0"/>
        <w:numPr>
          <w:ilvl w:val="0"/>
          <w:numId w:val="5"/>
        </w:numPr>
        <w:shd w:val="clear" w:color="auto" w:fill="FFFFFF"/>
        <w:spacing w:line="276" w:lineRule="auto"/>
        <w:ind w:left="709" w:hanging="567"/>
        <w:jc w:val="both"/>
        <w:rPr>
          <w:sz w:val="28"/>
          <w:szCs w:val="28"/>
        </w:rPr>
      </w:pPr>
      <w:r w:rsidRPr="001F6803">
        <w:rPr>
          <w:sz w:val="28"/>
          <w:szCs w:val="28"/>
        </w:rPr>
        <w:t xml:space="preserve">Методы регулирования внешнеэкономической деятельности. </w:t>
      </w:r>
    </w:p>
    <w:p w:rsidR="001F6803" w:rsidRDefault="00DF4EDE" w:rsidP="008D30AE">
      <w:pPr>
        <w:pStyle w:val="aff3"/>
        <w:widowControl w:val="0"/>
        <w:numPr>
          <w:ilvl w:val="0"/>
          <w:numId w:val="5"/>
        </w:numPr>
        <w:shd w:val="clear" w:color="auto" w:fill="FFFFFF"/>
        <w:spacing w:line="276" w:lineRule="auto"/>
        <w:ind w:left="709" w:hanging="567"/>
        <w:jc w:val="both"/>
        <w:rPr>
          <w:sz w:val="28"/>
          <w:szCs w:val="28"/>
        </w:rPr>
      </w:pPr>
      <w:r w:rsidRPr="001F6803">
        <w:rPr>
          <w:sz w:val="28"/>
          <w:szCs w:val="28"/>
        </w:rPr>
        <w:t xml:space="preserve">Место и роль Центрального банка Российской Федерации (Банка России) при осуществлении контроля за внешнеэкономической деятельностью. </w:t>
      </w:r>
    </w:p>
    <w:p w:rsidR="001F6803" w:rsidRDefault="00DF4EDE" w:rsidP="008D30AE">
      <w:pPr>
        <w:pStyle w:val="aff3"/>
        <w:widowControl w:val="0"/>
        <w:numPr>
          <w:ilvl w:val="0"/>
          <w:numId w:val="5"/>
        </w:numPr>
        <w:shd w:val="clear" w:color="auto" w:fill="FFFFFF"/>
        <w:spacing w:line="276" w:lineRule="auto"/>
        <w:ind w:left="709" w:hanging="567"/>
        <w:jc w:val="both"/>
        <w:rPr>
          <w:sz w:val="28"/>
          <w:szCs w:val="28"/>
        </w:rPr>
      </w:pPr>
      <w:r w:rsidRPr="001F6803">
        <w:rPr>
          <w:sz w:val="28"/>
          <w:szCs w:val="28"/>
        </w:rPr>
        <w:t xml:space="preserve">Национальные правовые акты, ограничивающие права субъектов международных контрактных правоотношений. </w:t>
      </w:r>
    </w:p>
    <w:p w:rsidR="001F6803" w:rsidRDefault="00DF4EDE" w:rsidP="008D30AE">
      <w:pPr>
        <w:pStyle w:val="aff3"/>
        <w:widowControl w:val="0"/>
        <w:numPr>
          <w:ilvl w:val="0"/>
          <w:numId w:val="5"/>
        </w:numPr>
        <w:shd w:val="clear" w:color="auto" w:fill="FFFFFF"/>
        <w:spacing w:line="276" w:lineRule="auto"/>
        <w:ind w:left="709" w:hanging="567"/>
        <w:jc w:val="both"/>
        <w:rPr>
          <w:sz w:val="28"/>
          <w:szCs w:val="28"/>
        </w:rPr>
      </w:pPr>
      <w:r w:rsidRPr="001F6803">
        <w:rPr>
          <w:sz w:val="28"/>
          <w:szCs w:val="28"/>
        </w:rPr>
        <w:t>Органы и агенты валютного контроля и их место в системе субъектов международного контрактного права.</w:t>
      </w:r>
    </w:p>
    <w:p w:rsidR="000A1812" w:rsidRDefault="00DF4EDE" w:rsidP="008D30AE">
      <w:pPr>
        <w:pStyle w:val="aff3"/>
        <w:widowControl w:val="0"/>
        <w:numPr>
          <w:ilvl w:val="0"/>
          <w:numId w:val="5"/>
        </w:numPr>
        <w:shd w:val="clear" w:color="auto" w:fill="FFFFFF"/>
        <w:spacing w:line="276" w:lineRule="auto"/>
        <w:ind w:left="709" w:hanging="567"/>
        <w:jc w:val="both"/>
        <w:rPr>
          <w:sz w:val="28"/>
          <w:szCs w:val="28"/>
        </w:rPr>
      </w:pPr>
      <w:r w:rsidRPr="001F6803">
        <w:rPr>
          <w:sz w:val="28"/>
          <w:szCs w:val="28"/>
        </w:rPr>
        <w:t xml:space="preserve">Государство как субъект внешнеэкономической деятельности: общие положения. </w:t>
      </w:r>
    </w:p>
    <w:p w:rsidR="000A1812" w:rsidRDefault="00DF4EDE" w:rsidP="008D30AE">
      <w:pPr>
        <w:pStyle w:val="aff3"/>
        <w:widowControl w:val="0"/>
        <w:numPr>
          <w:ilvl w:val="0"/>
          <w:numId w:val="5"/>
        </w:numPr>
        <w:shd w:val="clear" w:color="auto" w:fill="FFFFFF"/>
        <w:spacing w:line="276" w:lineRule="auto"/>
        <w:ind w:left="709" w:hanging="567"/>
        <w:jc w:val="both"/>
        <w:rPr>
          <w:sz w:val="28"/>
          <w:szCs w:val="28"/>
        </w:rPr>
      </w:pPr>
      <w:r w:rsidRPr="001F6803">
        <w:rPr>
          <w:sz w:val="28"/>
          <w:szCs w:val="28"/>
        </w:rPr>
        <w:t xml:space="preserve">Виды международных контрактов с участием государства и его территориальных органов, их классификация. </w:t>
      </w:r>
    </w:p>
    <w:p w:rsidR="000A1812" w:rsidRDefault="00DF4EDE" w:rsidP="008D30AE">
      <w:pPr>
        <w:pStyle w:val="aff3"/>
        <w:widowControl w:val="0"/>
        <w:numPr>
          <w:ilvl w:val="0"/>
          <w:numId w:val="5"/>
        </w:numPr>
        <w:shd w:val="clear" w:color="auto" w:fill="FFFFFF"/>
        <w:spacing w:line="276" w:lineRule="auto"/>
        <w:ind w:left="709" w:hanging="567"/>
        <w:jc w:val="both"/>
        <w:rPr>
          <w:sz w:val="28"/>
          <w:szCs w:val="28"/>
        </w:rPr>
      </w:pPr>
      <w:r w:rsidRPr="001F6803">
        <w:rPr>
          <w:sz w:val="28"/>
          <w:szCs w:val="28"/>
        </w:rPr>
        <w:lastRenderedPageBreak/>
        <w:t xml:space="preserve">Особенности заключения, изменения, исполнения и расторжения международных контрактов: внешнеторговых сделок, инвестиционных соглашений, концессионных соглашений, соглашений о разделе продукции. </w:t>
      </w:r>
    </w:p>
    <w:p w:rsidR="000A1812" w:rsidRDefault="00DF4EDE" w:rsidP="008D30AE">
      <w:pPr>
        <w:pStyle w:val="aff3"/>
        <w:widowControl w:val="0"/>
        <w:numPr>
          <w:ilvl w:val="0"/>
          <w:numId w:val="5"/>
        </w:numPr>
        <w:shd w:val="clear" w:color="auto" w:fill="FFFFFF"/>
        <w:spacing w:line="276" w:lineRule="auto"/>
        <w:ind w:left="709" w:hanging="567"/>
        <w:jc w:val="both"/>
        <w:rPr>
          <w:sz w:val="28"/>
          <w:szCs w:val="28"/>
        </w:rPr>
      </w:pPr>
      <w:r w:rsidRPr="001F6803">
        <w:rPr>
          <w:sz w:val="28"/>
          <w:szCs w:val="28"/>
        </w:rPr>
        <w:t xml:space="preserve">Особенности участия государства в кредитных отношениях. </w:t>
      </w:r>
    </w:p>
    <w:p w:rsidR="000A1812" w:rsidRDefault="00DF4EDE" w:rsidP="008D30AE">
      <w:pPr>
        <w:pStyle w:val="aff3"/>
        <w:widowControl w:val="0"/>
        <w:numPr>
          <w:ilvl w:val="0"/>
          <w:numId w:val="5"/>
        </w:numPr>
        <w:shd w:val="clear" w:color="auto" w:fill="FFFFFF"/>
        <w:spacing w:line="276" w:lineRule="auto"/>
        <w:ind w:left="709" w:hanging="567"/>
        <w:jc w:val="both"/>
        <w:rPr>
          <w:sz w:val="28"/>
          <w:szCs w:val="28"/>
        </w:rPr>
      </w:pPr>
      <w:r w:rsidRPr="001F6803">
        <w:rPr>
          <w:sz w:val="28"/>
          <w:szCs w:val="28"/>
        </w:rPr>
        <w:t>Обычай, судебная практика, коммерческая практика, при заключении и исполнении внешнеэкономических контрактов с участием государства и его территориальных органов.</w:t>
      </w:r>
    </w:p>
    <w:p w:rsidR="000A1812" w:rsidRDefault="00DF4EDE" w:rsidP="008D30AE">
      <w:pPr>
        <w:pStyle w:val="aff3"/>
        <w:widowControl w:val="0"/>
        <w:numPr>
          <w:ilvl w:val="0"/>
          <w:numId w:val="5"/>
        </w:numPr>
        <w:shd w:val="clear" w:color="auto" w:fill="FFFFFF"/>
        <w:spacing w:line="276" w:lineRule="auto"/>
        <w:ind w:left="709" w:hanging="567"/>
        <w:jc w:val="both"/>
        <w:rPr>
          <w:sz w:val="28"/>
          <w:szCs w:val="28"/>
        </w:rPr>
      </w:pPr>
      <w:r w:rsidRPr="000A1812">
        <w:rPr>
          <w:sz w:val="28"/>
          <w:szCs w:val="28"/>
        </w:rPr>
        <w:t xml:space="preserve">Международный контракт (внешнеэкономическая сделка): понятие, содержание. </w:t>
      </w:r>
    </w:p>
    <w:p w:rsidR="000A1812" w:rsidRDefault="00DF4EDE" w:rsidP="008D30AE">
      <w:pPr>
        <w:pStyle w:val="aff3"/>
        <w:widowControl w:val="0"/>
        <w:numPr>
          <w:ilvl w:val="0"/>
          <w:numId w:val="5"/>
        </w:numPr>
        <w:shd w:val="clear" w:color="auto" w:fill="FFFFFF"/>
        <w:spacing w:line="276" w:lineRule="auto"/>
        <w:ind w:left="709" w:hanging="567"/>
        <w:jc w:val="both"/>
        <w:rPr>
          <w:sz w:val="28"/>
          <w:szCs w:val="28"/>
        </w:rPr>
      </w:pPr>
      <w:r w:rsidRPr="000A1812">
        <w:rPr>
          <w:sz w:val="28"/>
          <w:szCs w:val="28"/>
        </w:rPr>
        <w:t xml:space="preserve">Соотношение нормативного и договорного регулирования в международных контрактах. </w:t>
      </w:r>
    </w:p>
    <w:p w:rsidR="000A1812" w:rsidRDefault="00DF4EDE" w:rsidP="008D30AE">
      <w:pPr>
        <w:pStyle w:val="aff3"/>
        <w:widowControl w:val="0"/>
        <w:numPr>
          <w:ilvl w:val="0"/>
          <w:numId w:val="5"/>
        </w:numPr>
        <w:shd w:val="clear" w:color="auto" w:fill="FFFFFF"/>
        <w:spacing w:line="276" w:lineRule="auto"/>
        <w:ind w:left="709" w:hanging="567"/>
        <w:jc w:val="both"/>
        <w:rPr>
          <w:sz w:val="28"/>
          <w:szCs w:val="28"/>
        </w:rPr>
      </w:pPr>
      <w:r w:rsidRPr="000A1812">
        <w:rPr>
          <w:sz w:val="28"/>
          <w:szCs w:val="28"/>
        </w:rPr>
        <w:t xml:space="preserve">Обязательственный статут международного контракта. </w:t>
      </w:r>
    </w:p>
    <w:p w:rsidR="000A1812" w:rsidRDefault="00DF4EDE" w:rsidP="008D30AE">
      <w:pPr>
        <w:pStyle w:val="aff3"/>
        <w:widowControl w:val="0"/>
        <w:numPr>
          <w:ilvl w:val="0"/>
          <w:numId w:val="5"/>
        </w:numPr>
        <w:shd w:val="clear" w:color="auto" w:fill="FFFFFF"/>
        <w:spacing w:line="276" w:lineRule="auto"/>
        <w:ind w:left="709" w:hanging="567"/>
        <w:jc w:val="both"/>
        <w:rPr>
          <w:sz w:val="28"/>
          <w:szCs w:val="28"/>
        </w:rPr>
      </w:pPr>
      <w:r w:rsidRPr="000A1812">
        <w:rPr>
          <w:sz w:val="28"/>
          <w:szCs w:val="28"/>
        </w:rPr>
        <w:t xml:space="preserve">Порядок составления и заключение международных контрактов. </w:t>
      </w:r>
    </w:p>
    <w:p w:rsidR="000A1812" w:rsidRDefault="00DF4EDE" w:rsidP="008D30AE">
      <w:pPr>
        <w:pStyle w:val="aff3"/>
        <w:widowControl w:val="0"/>
        <w:numPr>
          <w:ilvl w:val="0"/>
          <w:numId w:val="5"/>
        </w:numPr>
        <w:shd w:val="clear" w:color="auto" w:fill="FFFFFF"/>
        <w:spacing w:line="276" w:lineRule="auto"/>
        <w:ind w:left="709" w:hanging="567"/>
        <w:jc w:val="both"/>
        <w:rPr>
          <w:sz w:val="28"/>
          <w:szCs w:val="28"/>
        </w:rPr>
      </w:pPr>
      <w:r w:rsidRPr="000A1812">
        <w:rPr>
          <w:sz w:val="28"/>
          <w:szCs w:val="28"/>
        </w:rPr>
        <w:t xml:space="preserve">Определение существенных условий международного контракта, согласно требованиям национального законодательства. </w:t>
      </w:r>
    </w:p>
    <w:p w:rsidR="002A2D76" w:rsidRDefault="00DF4EDE" w:rsidP="008D30AE">
      <w:pPr>
        <w:pStyle w:val="aff3"/>
        <w:widowControl w:val="0"/>
        <w:numPr>
          <w:ilvl w:val="0"/>
          <w:numId w:val="5"/>
        </w:numPr>
        <w:shd w:val="clear" w:color="auto" w:fill="FFFFFF"/>
        <w:spacing w:line="276" w:lineRule="auto"/>
        <w:ind w:left="709" w:hanging="567"/>
        <w:jc w:val="both"/>
        <w:rPr>
          <w:sz w:val="28"/>
          <w:szCs w:val="28"/>
        </w:rPr>
      </w:pPr>
      <w:r w:rsidRPr="000A1812">
        <w:rPr>
          <w:sz w:val="28"/>
          <w:szCs w:val="28"/>
        </w:rPr>
        <w:t>Обязанность проверки контрагента по международному контракту на добросовестность.</w:t>
      </w:r>
    </w:p>
    <w:p w:rsidR="002A2D76" w:rsidRDefault="00DF4EDE" w:rsidP="008D30AE">
      <w:pPr>
        <w:pStyle w:val="aff3"/>
        <w:widowControl w:val="0"/>
        <w:numPr>
          <w:ilvl w:val="0"/>
          <w:numId w:val="5"/>
        </w:numPr>
        <w:shd w:val="clear" w:color="auto" w:fill="FFFFFF"/>
        <w:spacing w:line="276" w:lineRule="auto"/>
        <w:ind w:left="709" w:hanging="567"/>
        <w:jc w:val="both"/>
        <w:rPr>
          <w:sz w:val="28"/>
          <w:szCs w:val="28"/>
        </w:rPr>
      </w:pPr>
      <w:r w:rsidRPr="002A2D76">
        <w:rPr>
          <w:sz w:val="28"/>
          <w:szCs w:val="28"/>
        </w:rPr>
        <w:t xml:space="preserve">Порядок вступления международного контракта в силу. </w:t>
      </w:r>
    </w:p>
    <w:p w:rsidR="002A2D76" w:rsidRDefault="00DF4EDE" w:rsidP="008D30AE">
      <w:pPr>
        <w:pStyle w:val="aff3"/>
        <w:widowControl w:val="0"/>
        <w:numPr>
          <w:ilvl w:val="0"/>
          <w:numId w:val="5"/>
        </w:numPr>
        <w:shd w:val="clear" w:color="auto" w:fill="FFFFFF"/>
        <w:spacing w:line="276" w:lineRule="auto"/>
        <w:ind w:left="709" w:hanging="567"/>
        <w:jc w:val="both"/>
        <w:rPr>
          <w:sz w:val="28"/>
          <w:szCs w:val="28"/>
        </w:rPr>
      </w:pPr>
      <w:r w:rsidRPr="002A2D76">
        <w:rPr>
          <w:sz w:val="28"/>
          <w:szCs w:val="28"/>
        </w:rPr>
        <w:t xml:space="preserve">Контракты, не подлежащие ратификации или утверждению. </w:t>
      </w:r>
    </w:p>
    <w:p w:rsidR="002A2D76" w:rsidRDefault="00DF4EDE" w:rsidP="008D30AE">
      <w:pPr>
        <w:pStyle w:val="aff3"/>
        <w:widowControl w:val="0"/>
        <w:numPr>
          <w:ilvl w:val="0"/>
          <w:numId w:val="5"/>
        </w:numPr>
        <w:shd w:val="clear" w:color="auto" w:fill="FFFFFF"/>
        <w:spacing w:line="276" w:lineRule="auto"/>
        <w:ind w:left="709" w:hanging="567"/>
        <w:jc w:val="both"/>
        <w:rPr>
          <w:sz w:val="28"/>
          <w:szCs w:val="28"/>
        </w:rPr>
      </w:pPr>
      <w:r w:rsidRPr="002A2D76">
        <w:rPr>
          <w:sz w:val="28"/>
          <w:szCs w:val="28"/>
        </w:rPr>
        <w:t xml:space="preserve">Контракты, подлежащие ратификации или утверждению. </w:t>
      </w:r>
    </w:p>
    <w:p w:rsidR="002A2D76" w:rsidRDefault="00DF4EDE" w:rsidP="008D30AE">
      <w:pPr>
        <w:pStyle w:val="aff3"/>
        <w:widowControl w:val="0"/>
        <w:numPr>
          <w:ilvl w:val="0"/>
          <w:numId w:val="5"/>
        </w:numPr>
        <w:shd w:val="clear" w:color="auto" w:fill="FFFFFF"/>
        <w:spacing w:line="276" w:lineRule="auto"/>
        <w:ind w:left="709" w:hanging="567"/>
        <w:jc w:val="both"/>
        <w:rPr>
          <w:sz w:val="28"/>
          <w:szCs w:val="28"/>
        </w:rPr>
      </w:pPr>
      <w:r w:rsidRPr="002A2D76">
        <w:rPr>
          <w:sz w:val="28"/>
          <w:szCs w:val="28"/>
        </w:rPr>
        <w:t xml:space="preserve">Официальное опубликование международных контрактов. </w:t>
      </w:r>
    </w:p>
    <w:p w:rsidR="002A2D76" w:rsidRDefault="00DF4EDE" w:rsidP="008D30AE">
      <w:pPr>
        <w:pStyle w:val="aff3"/>
        <w:widowControl w:val="0"/>
        <w:numPr>
          <w:ilvl w:val="0"/>
          <w:numId w:val="5"/>
        </w:numPr>
        <w:shd w:val="clear" w:color="auto" w:fill="FFFFFF"/>
        <w:spacing w:line="276" w:lineRule="auto"/>
        <w:ind w:left="709" w:hanging="567"/>
        <w:jc w:val="both"/>
        <w:rPr>
          <w:sz w:val="28"/>
          <w:szCs w:val="28"/>
        </w:rPr>
      </w:pPr>
      <w:r w:rsidRPr="002A2D76">
        <w:rPr>
          <w:sz w:val="28"/>
          <w:szCs w:val="28"/>
        </w:rPr>
        <w:t xml:space="preserve">Действие международного контракта во времени и в пространстве. </w:t>
      </w:r>
    </w:p>
    <w:p w:rsidR="002A2D76" w:rsidRDefault="00DF4EDE" w:rsidP="008D30AE">
      <w:pPr>
        <w:pStyle w:val="aff3"/>
        <w:widowControl w:val="0"/>
        <w:numPr>
          <w:ilvl w:val="0"/>
          <w:numId w:val="5"/>
        </w:numPr>
        <w:shd w:val="clear" w:color="auto" w:fill="FFFFFF"/>
        <w:spacing w:line="276" w:lineRule="auto"/>
        <w:ind w:left="709" w:hanging="567"/>
        <w:jc w:val="both"/>
        <w:rPr>
          <w:sz w:val="28"/>
          <w:szCs w:val="28"/>
        </w:rPr>
      </w:pPr>
      <w:r w:rsidRPr="002A2D76">
        <w:rPr>
          <w:sz w:val="28"/>
          <w:szCs w:val="28"/>
        </w:rPr>
        <w:t xml:space="preserve">Приостановление и прекращение международных контрактов: понятия, соотношение, основания, условия. </w:t>
      </w:r>
    </w:p>
    <w:p w:rsidR="002A2D76" w:rsidRDefault="00DF4EDE" w:rsidP="008D30AE">
      <w:pPr>
        <w:pStyle w:val="aff3"/>
        <w:widowControl w:val="0"/>
        <w:numPr>
          <w:ilvl w:val="0"/>
          <w:numId w:val="5"/>
        </w:numPr>
        <w:shd w:val="clear" w:color="auto" w:fill="FFFFFF"/>
        <w:spacing w:line="276" w:lineRule="auto"/>
        <w:ind w:left="709" w:hanging="567"/>
        <w:jc w:val="both"/>
        <w:rPr>
          <w:sz w:val="28"/>
          <w:szCs w:val="28"/>
        </w:rPr>
      </w:pPr>
      <w:r w:rsidRPr="002A2D76">
        <w:rPr>
          <w:sz w:val="28"/>
          <w:szCs w:val="28"/>
        </w:rPr>
        <w:t xml:space="preserve">Денонсация международного контракта. </w:t>
      </w:r>
    </w:p>
    <w:p w:rsidR="002A2D76" w:rsidRDefault="00DF4EDE" w:rsidP="008D30AE">
      <w:pPr>
        <w:pStyle w:val="aff3"/>
        <w:widowControl w:val="0"/>
        <w:numPr>
          <w:ilvl w:val="0"/>
          <w:numId w:val="5"/>
        </w:numPr>
        <w:shd w:val="clear" w:color="auto" w:fill="FFFFFF"/>
        <w:spacing w:line="276" w:lineRule="auto"/>
        <w:ind w:left="709" w:hanging="567"/>
        <w:jc w:val="both"/>
        <w:rPr>
          <w:sz w:val="28"/>
          <w:szCs w:val="28"/>
        </w:rPr>
      </w:pPr>
      <w:r w:rsidRPr="002A2D76">
        <w:rPr>
          <w:sz w:val="28"/>
          <w:szCs w:val="28"/>
        </w:rPr>
        <w:t xml:space="preserve">Аннулирование международного </w:t>
      </w:r>
      <w:r w:rsidR="002A2D76">
        <w:rPr>
          <w:sz w:val="28"/>
          <w:szCs w:val="28"/>
          <w:lang w:val="ru-RU"/>
        </w:rPr>
        <w:t>контракта</w:t>
      </w:r>
      <w:r w:rsidRPr="002A2D76">
        <w:rPr>
          <w:sz w:val="28"/>
          <w:szCs w:val="28"/>
        </w:rPr>
        <w:t xml:space="preserve">. </w:t>
      </w:r>
    </w:p>
    <w:p w:rsidR="002A2D76" w:rsidRDefault="00DF4EDE" w:rsidP="008D30AE">
      <w:pPr>
        <w:pStyle w:val="aff3"/>
        <w:widowControl w:val="0"/>
        <w:numPr>
          <w:ilvl w:val="0"/>
          <w:numId w:val="5"/>
        </w:numPr>
        <w:shd w:val="clear" w:color="auto" w:fill="FFFFFF"/>
        <w:spacing w:line="276" w:lineRule="auto"/>
        <w:ind w:left="709" w:hanging="567"/>
        <w:jc w:val="both"/>
        <w:rPr>
          <w:sz w:val="28"/>
          <w:szCs w:val="28"/>
        </w:rPr>
      </w:pPr>
      <w:r w:rsidRPr="002A2D76">
        <w:rPr>
          <w:sz w:val="28"/>
          <w:szCs w:val="28"/>
        </w:rPr>
        <w:t xml:space="preserve">Действие международных контрактов во время вооруженного конфликта. </w:t>
      </w:r>
    </w:p>
    <w:p w:rsidR="002A2D76" w:rsidRDefault="00DF4EDE" w:rsidP="008D30AE">
      <w:pPr>
        <w:pStyle w:val="aff3"/>
        <w:widowControl w:val="0"/>
        <w:numPr>
          <w:ilvl w:val="0"/>
          <w:numId w:val="5"/>
        </w:numPr>
        <w:shd w:val="clear" w:color="auto" w:fill="FFFFFF"/>
        <w:spacing w:line="276" w:lineRule="auto"/>
        <w:ind w:left="709" w:hanging="567"/>
        <w:jc w:val="both"/>
        <w:rPr>
          <w:sz w:val="28"/>
          <w:szCs w:val="28"/>
        </w:rPr>
      </w:pPr>
      <w:r w:rsidRPr="002A2D76">
        <w:rPr>
          <w:sz w:val="28"/>
          <w:szCs w:val="28"/>
        </w:rPr>
        <w:t xml:space="preserve">Ответственность сторон за неисполнение или ненадлежащее исполнение международного контракта. </w:t>
      </w:r>
    </w:p>
    <w:p w:rsidR="002A2D76" w:rsidRDefault="00DF4EDE" w:rsidP="008D30AE">
      <w:pPr>
        <w:pStyle w:val="aff3"/>
        <w:widowControl w:val="0"/>
        <w:numPr>
          <w:ilvl w:val="0"/>
          <w:numId w:val="5"/>
        </w:numPr>
        <w:shd w:val="clear" w:color="auto" w:fill="FFFFFF"/>
        <w:spacing w:line="276" w:lineRule="auto"/>
        <w:ind w:left="709" w:hanging="567"/>
        <w:jc w:val="both"/>
        <w:rPr>
          <w:sz w:val="28"/>
          <w:szCs w:val="28"/>
        </w:rPr>
      </w:pPr>
      <w:r w:rsidRPr="002A2D76">
        <w:rPr>
          <w:sz w:val="28"/>
          <w:szCs w:val="28"/>
        </w:rPr>
        <w:t xml:space="preserve">Право, подлежащее применению к международным контрактам. </w:t>
      </w:r>
    </w:p>
    <w:p w:rsidR="00AE1254" w:rsidRPr="002A2D76" w:rsidRDefault="00DF4EDE" w:rsidP="008D30AE">
      <w:pPr>
        <w:pStyle w:val="aff3"/>
        <w:widowControl w:val="0"/>
        <w:numPr>
          <w:ilvl w:val="0"/>
          <w:numId w:val="5"/>
        </w:numPr>
        <w:shd w:val="clear" w:color="auto" w:fill="FFFFFF"/>
        <w:spacing w:line="276" w:lineRule="auto"/>
        <w:ind w:left="709" w:hanging="567"/>
        <w:jc w:val="both"/>
        <w:rPr>
          <w:sz w:val="28"/>
          <w:szCs w:val="28"/>
        </w:rPr>
      </w:pPr>
      <w:r w:rsidRPr="002A2D76">
        <w:rPr>
          <w:sz w:val="28"/>
          <w:szCs w:val="28"/>
        </w:rPr>
        <w:t>Юридическая ответственность по национальному законодательству за нарушение контрагентом положений международного контракта.</w:t>
      </w:r>
    </w:p>
    <w:p w:rsidR="00745A45" w:rsidRDefault="00745A45" w:rsidP="00AE1254">
      <w:pPr>
        <w:autoSpaceDE w:val="0"/>
        <w:autoSpaceDN w:val="0"/>
        <w:adjustRightInd w:val="0"/>
        <w:spacing w:line="360" w:lineRule="auto"/>
        <w:jc w:val="center"/>
        <w:rPr>
          <w:b/>
          <w:sz w:val="28"/>
          <w:szCs w:val="28"/>
        </w:rPr>
      </w:pPr>
    </w:p>
    <w:p w:rsidR="00AE1254" w:rsidRPr="000208E5" w:rsidRDefault="00AE1254" w:rsidP="00AE1254">
      <w:pPr>
        <w:autoSpaceDE w:val="0"/>
        <w:autoSpaceDN w:val="0"/>
        <w:adjustRightInd w:val="0"/>
        <w:spacing w:line="360" w:lineRule="auto"/>
        <w:jc w:val="center"/>
        <w:rPr>
          <w:b/>
          <w:sz w:val="28"/>
          <w:szCs w:val="28"/>
        </w:rPr>
      </w:pPr>
      <w:r w:rsidRPr="000208E5">
        <w:rPr>
          <w:b/>
          <w:sz w:val="28"/>
          <w:szCs w:val="28"/>
        </w:rPr>
        <w:t>Пример экзаменационного билета</w:t>
      </w:r>
    </w:p>
    <w:p w:rsidR="00AE1254" w:rsidRPr="000208E5" w:rsidRDefault="00AE1254" w:rsidP="00AE1254">
      <w:pPr>
        <w:jc w:val="center"/>
        <w:rPr>
          <w:b/>
          <w:sz w:val="28"/>
          <w:szCs w:val="28"/>
        </w:rPr>
      </w:pPr>
      <w:r w:rsidRPr="000208E5">
        <w:rPr>
          <w:b/>
          <w:sz w:val="28"/>
          <w:szCs w:val="28"/>
        </w:rPr>
        <w:t>Федеральное государственное образовательное учреждение</w:t>
      </w:r>
    </w:p>
    <w:p w:rsidR="00AE1254" w:rsidRPr="000208E5" w:rsidRDefault="00AE1254" w:rsidP="00AE1254">
      <w:pPr>
        <w:jc w:val="center"/>
        <w:rPr>
          <w:b/>
          <w:sz w:val="28"/>
          <w:szCs w:val="28"/>
        </w:rPr>
      </w:pPr>
      <w:r w:rsidRPr="000208E5">
        <w:rPr>
          <w:b/>
          <w:sz w:val="28"/>
          <w:szCs w:val="28"/>
        </w:rPr>
        <w:t>высшего образования</w:t>
      </w:r>
    </w:p>
    <w:p w:rsidR="00AE1254" w:rsidRPr="000208E5" w:rsidRDefault="00AE1254" w:rsidP="00AE1254">
      <w:pPr>
        <w:jc w:val="center"/>
        <w:rPr>
          <w:b/>
          <w:sz w:val="28"/>
          <w:szCs w:val="28"/>
        </w:rPr>
      </w:pPr>
    </w:p>
    <w:p w:rsidR="00AE1254" w:rsidRPr="000208E5" w:rsidRDefault="00AE1254" w:rsidP="00AE1254">
      <w:pPr>
        <w:jc w:val="center"/>
        <w:rPr>
          <w:b/>
          <w:sz w:val="28"/>
          <w:szCs w:val="28"/>
        </w:rPr>
      </w:pPr>
      <w:r w:rsidRPr="000208E5">
        <w:rPr>
          <w:b/>
          <w:sz w:val="28"/>
          <w:szCs w:val="28"/>
        </w:rPr>
        <w:lastRenderedPageBreak/>
        <w:t>«ФИНАНСОВЫЙ УНИВЕРСИТЕТ ПРИ ПРАВИТЕЛЬСТВЕ РОССИЙСКОЙ ФЕДЕРАЦИИ»</w:t>
      </w:r>
    </w:p>
    <w:p w:rsidR="00AE1254" w:rsidRPr="000208E5" w:rsidRDefault="00AE1254" w:rsidP="00AE1254">
      <w:pPr>
        <w:jc w:val="center"/>
        <w:rPr>
          <w:b/>
          <w:sz w:val="28"/>
          <w:szCs w:val="28"/>
        </w:rPr>
      </w:pPr>
      <w:r w:rsidRPr="000208E5">
        <w:rPr>
          <w:b/>
          <w:sz w:val="28"/>
          <w:szCs w:val="28"/>
        </w:rPr>
        <w:t>(Финансовый университет)</w:t>
      </w:r>
    </w:p>
    <w:p w:rsidR="00AE1254" w:rsidRPr="000208E5" w:rsidRDefault="00AE1254" w:rsidP="00AE1254">
      <w:pPr>
        <w:jc w:val="both"/>
        <w:rPr>
          <w:b/>
          <w:sz w:val="28"/>
          <w:szCs w:val="28"/>
        </w:rPr>
      </w:pPr>
    </w:p>
    <w:p w:rsidR="00AE1254" w:rsidRPr="000208E5" w:rsidRDefault="00AE1254" w:rsidP="00AE1254">
      <w:pPr>
        <w:jc w:val="both"/>
      </w:pPr>
    </w:p>
    <w:p w:rsidR="00AE1254" w:rsidRPr="000208E5" w:rsidRDefault="00AE1254" w:rsidP="00AE1254">
      <w:pPr>
        <w:jc w:val="center"/>
        <w:rPr>
          <w:b/>
        </w:rPr>
      </w:pPr>
      <w:r w:rsidRPr="000208E5">
        <w:rPr>
          <w:b/>
        </w:rPr>
        <w:t>ЭКЗАМЕНАЦИОННЫЙ БИЛЕТ № ___</w:t>
      </w:r>
    </w:p>
    <w:p w:rsidR="00AE1254" w:rsidRPr="000208E5" w:rsidRDefault="00AE1254" w:rsidP="00AE1254">
      <w:pPr>
        <w:jc w:val="both"/>
        <w:rPr>
          <w:b/>
        </w:rPr>
      </w:pPr>
    </w:p>
    <w:p w:rsidR="00AE1254" w:rsidRPr="000208E5" w:rsidRDefault="00AE1254" w:rsidP="00AE1254">
      <w:pPr>
        <w:jc w:val="both"/>
        <w:rPr>
          <w:b/>
        </w:rPr>
      </w:pPr>
    </w:p>
    <w:p w:rsidR="00AE1254" w:rsidRPr="000208E5" w:rsidRDefault="00AE1254" w:rsidP="00AE1254">
      <w:pPr>
        <w:jc w:val="both"/>
      </w:pPr>
      <w:r w:rsidRPr="000208E5">
        <w:rPr>
          <w:b/>
        </w:rPr>
        <w:t>1 вопрос</w:t>
      </w:r>
      <w:r w:rsidRPr="000208E5">
        <w:t xml:space="preserve"> (15 баллов)</w:t>
      </w:r>
    </w:p>
    <w:p w:rsidR="00AE1254" w:rsidRPr="0038347B" w:rsidRDefault="0038347B" w:rsidP="00AE1254">
      <w:pPr>
        <w:jc w:val="both"/>
      </w:pPr>
      <w:r w:rsidRPr="0038347B">
        <w:t>Место и роль Центрального банка Российской Федерации (Банка России) при осуществлении контроля за внешнеэкономической деятельностью.</w:t>
      </w:r>
      <w:r w:rsidR="0068512C" w:rsidRPr="0038347B">
        <w:t xml:space="preserve"> </w:t>
      </w:r>
    </w:p>
    <w:p w:rsidR="00AE1254" w:rsidRPr="0038347B" w:rsidRDefault="00AE1254" w:rsidP="00AE1254">
      <w:pPr>
        <w:jc w:val="both"/>
      </w:pPr>
    </w:p>
    <w:p w:rsidR="00AE1254" w:rsidRPr="0038347B" w:rsidRDefault="00AE1254" w:rsidP="00AE1254">
      <w:pPr>
        <w:jc w:val="both"/>
      </w:pPr>
      <w:r w:rsidRPr="0038347B">
        <w:rPr>
          <w:b/>
        </w:rPr>
        <w:t>2 вопрос</w:t>
      </w:r>
      <w:r w:rsidRPr="0038347B">
        <w:t xml:space="preserve"> (15 баллов)</w:t>
      </w:r>
    </w:p>
    <w:p w:rsidR="00AE1254" w:rsidRPr="0038347B" w:rsidRDefault="0068512C" w:rsidP="00AE1254">
      <w:pPr>
        <w:jc w:val="both"/>
      </w:pPr>
      <w:r w:rsidRPr="0038347B">
        <w:t>Юридическая ответственность по национальному законодательству за нарушение контрагентом положений международного контракта.</w:t>
      </w:r>
    </w:p>
    <w:p w:rsidR="00AE1254" w:rsidRPr="000208E5" w:rsidRDefault="00AE1254" w:rsidP="00AE1254">
      <w:pPr>
        <w:jc w:val="both"/>
      </w:pPr>
    </w:p>
    <w:p w:rsidR="00AE1254" w:rsidRPr="00052EA7" w:rsidRDefault="00AE1254" w:rsidP="00052EA7">
      <w:pPr>
        <w:jc w:val="both"/>
      </w:pPr>
      <w:r w:rsidRPr="000208E5">
        <w:rPr>
          <w:b/>
        </w:rPr>
        <w:t>3 вопрос</w:t>
      </w:r>
      <w:r w:rsidRPr="000208E5">
        <w:t xml:space="preserve"> Практическое задан</w:t>
      </w:r>
      <w:r w:rsidRPr="00052EA7">
        <w:t>ие (30 баллов)</w:t>
      </w:r>
    </w:p>
    <w:p w:rsidR="00052EA7" w:rsidRPr="00052EA7" w:rsidRDefault="00052EA7" w:rsidP="00052EA7">
      <w:pPr>
        <w:ind w:firstLine="708"/>
        <w:jc w:val="both"/>
      </w:pPr>
      <w:r w:rsidRPr="00052EA7">
        <w:t>Компания заключила международный контракт на поставку непродовольственных товаров с контрагентом, зарегистрированным по законодательству республики Армения. Условиями контракта предусматривалась 100 процентная предоплата поставленного товара. Срок поставки – 01 января 2023 года. Покупатель условие по предварительной поставке выполнил. Однако, в адрес покупателя товары в установленные контрактом сроки, не поступили.</w:t>
      </w:r>
    </w:p>
    <w:p w:rsidR="00AE1254" w:rsidRPr="00052EA7" w:rsidRDefault="00052EA7" w:rsidP="00052EA7">
      <w:pPr>
        <w:ind w:firstLine="708"/>
        <w:jc w:val="both"/>
      </w:pPr>
      <w:r w:rsidRPr="00052EA7">
        <w:rPr>
          <w:i/>
        </w:rPr>
        <w:t>Определите нарушения действующего законодательства Российской Федерации и виды ответственности. Сформулируйте условия, которые необходимо было предусмотреть покупателю чтобы избежать неблагоприятные последствия при реализации внешнеторгового контракта. Предусматриваются ли исключения валютного законодательства Российской Федерации в отношении поставок товаров с территорий контрагентов государств-членов ЕАЭС.</w:t>
      </w:r>
    </w:p>
    <w:p w:rsidR="00AE1254" w:rsidRPr="000208E5" w:rsidRDefault="00AE1254" w:rsidP="00AE1254">
      <w:pPr>
        <w:jc w:val="both"/>
      </w:pPr>
    </w:p>
    <w:p w:rsidR="00AE1254" w:rsidRPr="000208E5" w:rsidRDefault="00AE1254" w:rsidP="00AE1254">
      <w:pPr>
        <w:jc w:val="both"/>
      </w:pPr>
    </w:p>
    <w:p w:rsidR="00AE1254" w:rsidRPr="000208E5" w:rsidRDefault="00AE1254" w:rsidP="00AE1254">
      <w:pPr>
        <w:jc w:val="both"/>
      </w:pPr>
      <w:r w:rsidRPr="000208E5">
        <w:t>Подготовил:                                                                                                      О.Н. Головченко</w:t>
      </w:r>
    </w:p>
    <w:p w:rsidR="00AE1254" w:rsidRPr="000208E5" w:rsidRDefault="00AE1254" w:rsidP="00AE1254">
      <w:pPr>
        <w:jc w:val="both"/>
      </w:pPr>
    </w:p>
    <w:p w:rsidR="00AE1254" w:rsidRPr="000208E5" w:rsidRDefault="00AE1254" w:rsidP="00AE1254">
      <w:pPr>
        <w:jc w:val="both"/>
      </w:pPr>
      <w:r w:rsidRPr="000208E5">
        <w:t>Утверждаю:</w:t>
      </w:r>
    </w:p>
    <w:p w:rsidR="00AE1254" w:rsidRDefault="00AE1254" w:rsidP="00AE1254">
      <w:pPr>
        <w:jc w:val="both"/>
      </w:pPr>
      <w:r w:rsidRPr="000208E5">
        <w:t xml:space="preserve">Руководитель департамента ___________________ Н.В. Мишина </w:t>
      </w:r>
      <w:r>
        <w:t xml:space="preserve">              </w:t>
      </w:r>
      <w:r w:rsidRPr="000208E5">
        <w:t>«</w:t>
      </w:r>
      <w:r>
        <w:t>22</w:t>
      </w:r>
      <w:r w:rsidRPr="000208E5">
        <w:t xml:space="preserve">» </w:t>
      </w:r>
      <w:r w:rsidR="00B3018D">
        <w:t>февраля 2023</w:t>
      </w:r>
      <w:r w:rsidRPr="000208E5">
        <w:t xml:space="preserve"> г.</w:t>
      </w:r>
    </w:p>
    <w:p w:rsidR="00AE1254" w:rsidRPr="00B406C7" w:rsidRDefault="00AE1254" w:rsidP="00AE1254">
      <w:pPr>
        <w:autoSpaceDE w:val="0"/>
        <w:autoSpaceDN w:val="0"/>
        <w:adjustRightInd w:val="0"/>
        <w:spacing w:line="360" w:lineRule="auto"/>
        <w:jc w:val="both"/>
        <w:rPr>
          <w:rFonts w:eastAsia="TimesNewRomanPSMT"/>
          <w:bCs/>
          <w:iCs/>
          <w:sz w:val="28"/>
          <w:szCs w:val="28"/>
        </w:rPr>
      </w:pPr>
    </w:p>
    <w:p w:rsidR="00AE1254" w:rsidRPr="00F04A27" w:rsidRDefault="00AE1254" w:rsidP="00AE1254">
      <w:pPr>
        <w:pStyle w:val="1"/>
        <w:spacing w:line="360" w:lineRule="auto"/>
        <w:ind w:firstLine="709"/>
        <w:rPr>
          <w:b/>
          <w:sz w:val="28"/>
          <w:szCs w:val="28"/>
        </w:rPr>
      </w:pPr>
      <w:bookmarkStart w:id="10" w:name="_Toc506893287"/>
      <w:r w:rsidRPr="00F04A27">
        <w:rPr>
          <w:b/>
          <w:sz w:val="28"/>
          <w:szCs w:val="28"/>
        </w:rPr>
        <w:t xml:space="preserve">Соответствующие приказы, распоряжения ректората о контроле уровня освоения дисциплин и </w:t>
      </w:r>
      <w:proofErr w:type="spellStart"/>
      <w:r w:rsidRPr="00F04A27">
        <w:rPr>
          <w:b/>
          <w:sz w:val="28"/>
          <w:szCs w:val="28"/>
        </w:rPr>
        <w:t>сформированности</w:t>
      </w:r>
      <w:proofErr w:type="spellEnd"/>
      <w:r w:rsidRPr="00F04A27">
        <w:rPr>
          <w:b/>
          <w:sz w:val="28"/>
          <w:szCs w:val="28"/>
        </w:rPr>
        <w:t xml:space="preserve"> компетенций студентов</w:t>
      </w:r>
      <w:bookmarkEnd w:id="10"/>
    </w:p>
    <w:p w:rsidR="00AE1254" w:rsidRDefault="00AE1254" w:rsidP="00AE1254">
      <w:pPr>
        <w:spacing w:line="360" w:lineRule="auto"/>
        <w:ind w:firstLine="709"/>
        <w:jc w:val="both"/>
        <w:rPr>
          <w:sz w:val="28"/>
          <w:szCs w:val="28"/>
        </w:rPr>
      </w:pPr>
      <w:r w:rsidRPr="00F04A27">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F04A27">
        <w:rPr>
          <w:sz w:val="28"/>
          <w:szCs w:val="28"/>
        </w:rPr>
        <w:t>бакалавриата</w:t>
      </w:r>
      <w:proofErr w:type="spellEnd"/>
      <w:r w:rsidRPr="00F04A27">
        <w:rPr>
          <w:sz w:val="28"/>
          <w:szCs w:val="28"/>
        </w:rPr>
        <w:t xml:space="preserve"> и магистратуры в Финансовом университете».</w:t>
      </w:r>
    </w:p>
    <w:p w:rsidR="00B716F1" w:rsidRPr="00F04A27" w:rsidRDefault="00B716F1" w:rsidP="00AE1254">
      <w:pPr>
        <w:spacing w:line="360" w:lineRule="auto"/>
        <w:ind w:firstLine="709"/>
        <w:jc w:val="both"/>
        <w:rPr>
          <w:sz w:val="28"/>
          <w:szCs w:val="28"/>
        </w:rPr>
      </w:pPr>
    </w:p>
    <w:p w:rsidR="00AE1254" w:rsidRPr="00F04A27" w:rsidRDefault="00AE1254" w:rsidP="00AE1254">
      <w:pPr>
        <w:widowControl w:val="0"/>
        <w:shd w:val="clear" w:color="auto" w:fill="FFFFFF"/>
        <w:tabs>
          <w:tab w:val="left" w:pos="576"/>
          <w:tab w:val="left" w:pos="709"/>
        </w:tabs>
        <w:spacing w:line="360" w:lineRule="auto"/>
        <w:ind w:firstLine="426"/>
        <w:jc w:val="both"/>
        <w:rPr>
          <w:b/>
          <w:bCs/>
          <w:color w:val="000000"/>
          <w:sz w:val="28"/>
          <w:szCs w:val="28"/>
        </w:rPr>
      </w:pPr>
      <w:bookmarkStart w:id="11" w:name="_Toc506893290"/>
      <w:r w:rsidRPr="00F04A27">
        <w:rPr>
          <w:b/>
          <w:bCs/>
          <w:color w:val="000000"/>
          <w:sz w:val="28"/>
          <w:szCs w:val="28"/>
        </w:rPr>
        <w:t>8.</w:t>
      </w:r>
      <w:r w:rsidRPr="00F04A27">
        <w:rPr>
          <w:b/>
          <w:bCs/>
          <w:color w:val="000000"/>
          <w:sz w:val="28"/>
          <w:szCs w:val="28"/>
        </w:rPr>
        <w:tab/>
        <w:t>Перечень основной и дополнительной учебной литературы, необходимой для освоения дисциплины</w:t>
      </w:r>
    </w:p>
    <w:p w:rsidR="00AE1254" w:rsidRPr="00F04A27" w:rsidRDefault="00AE1254" w:rsidP="00AE1254">
      <w:pPr>
        <w:spacing w:line="360" w:lineRule="auto"/>
        <w:jc w:val="center"/>
        <w:rPr>
          <w:b/>
          <w:sz w:val="28"/>
          <w:szCs w:val="28"/>
        </w:rPr>
      </w:pPr>
    </w:p>
    <w:p w:rsidR="00AE1254" w:rsidRPr="00842AB8" w:rsidRDefault="00AE1254" w:rsidP="00AE1254">
      <w:pPr>
        <w:tabs>
          <w:tab w:val="left" w:pos="993"/>
          <w:tab w:val="left" w:pos="1134"/>
        </w:tabs>
        <w:spacing w:line="360" w:lineRule="auto"/>
        <w:ind w:firstLine="709"/>
        <w:jc w:val="both"/>
        <w:rPr>
          <w:b/>
          <w:sz w:val="28"/>
          <w:szCs w:val="28"/>
        </w:rPr>
      </w:pPr>
      <w:r w:rsidRPr="00842AB8">
        <w:rPr>
          <w:b/>
          <w:sz w:val="28"/>
          <w:szCs w:val="28"/>
        </w:rPr>
        <w:t>Нормативные правовые акты</w:t>
      </w:r>
    </w:p>
    <w:p w:rsidR="00AE1254" w:rsidRPr="00A50B92" w:rsidRDefault="00AE1254" w:rsidP="00C40203">
      <w:pPr>
        <w:pStyle w:val="24"/>
        <w:widowControl w:val="0"/>
        <w:numPr>
          <w:ilvl w:val="0"/>
          <w:numId w:val="2"/>
        </w:numPr>
        <w:tabs>
          <w:tab w:val="clear" w:pos="567"/>
          <w:tab w:val="left" w:pos="709"/>
          <w:tab w:val="num" w:pos="862"/>
        </w:tabs>
        <w:spacing w:line="360" w:lineRule="auto"/>
        <w:ind w:left="0" w:firstLine="426"/>
        <w:contextualSpacing/>
        <w:rPr>
          <w:b w:val="0"/>
          <w:sz w:val="28"/>
          <w:szCs w:val="28"/>
        </w:rPr>
      </w:pPr>
      <w:r w:rsidRPr="00A50B92">
        <w:rPr>
          <w:b w:val="0"/>
          <w:sz w:val="28"/>
          <w:szCs w:val="28"/>
          <w:lang w:val="ru-RU"/>
        </w:rPr>
        <w:t xml:space="preserve">Гражданский кодекс Российской Федерации // </w:t>
      </w:r>
      <w:r w:rsidRPr="00A50B92">
        <w:rPr>
          <w:b w:val="0"/>
          <w:sz w:val="28"/>
          <w:szCs w:val="28"/>
        </w:rPr>
        <w:t xml:space="preserve">Официальный интернет-портал правовой информации </w:t>
      </w:r>
      <w:hyperlink r:id="rId7" w:history="1">
        <w:r w:rsidRPr="00A50B92">
          <w:rPr>
            <w:rStyle w:val="aff0"/>
            <w:b w:val="0"/>
            <w:color w:val="auto"/>
            <w:sz w:val="28"/>
            <w:szCs w:val="28"/>
          </w:rPr>
          <w:t>http://www.pravo.gov.ru</w:t>
        </w:r>
      </w:hyperlink>
      <w:r w:rsidRPr="00A50B92">
        <w:rPr>
          <w:b w:val="0"/>
          <w:sz w:val="28"/>
          <w:szCs w:val="28"/>
          <w:lang w:val="ru-RU"/>
        </w:rPr>
        <w:t>.</w:t>
      </w:r>
    </w:p>
    <w:p w:rsidR="00AE1254" w:rsidRPr="00A50B92" w:rsidRDefault="00AE1254" w:rsidP="00C40203">
      <w:pPr>
        <w:pStyle w:val="24"/>
        <w:widowControl w:val="0"/>
        <w:numPr>
          <w:ilvl w:val="0"/>
          <w:numId w:val="2"/>
        </w:numPr>
        <w:tabs>
          <w:tab w:val="clear" w:pos="567"/>
          <w:tab w:val="left" w:pos="709"/>
          <w:tab w:val="num" w:pos="862"/>
        </w:tabs>
        <w:spacing w:line="360" w:lineRule="auto"/>
        <w:ind w:left="0" w:firstLine="426"/>
        <w:contextualSpacing/>
        <w:rPr>
          <w:b w:val="0"/>
          <w:sz w:val="28"/>
          <w:szCs w:val="28"/>
        </w:rPr>
      </w:pPr>
      <w:r w:rsidRPr="00A50B92">
        <w:rPr>
          <w:b w:val="0"/>
          <w:sz w:val="28"/>
          <w:szCs w:val="28"/>
          <w:lang w:val="ru-RU"/>
        </w:rPr>
        <w:t xml:space="preserve">Федеральный закон от 10.07.2002 № 86-ФЗ «О Центральном банке Российской Федерации (Банке России)» // </w:t>
      </w:r>
      <w:r w:rsidRPr="00A50B92">
        <w:rPr>
          <w:b w:val="0"/>
          <w:sz w:val="28"/>
          <w:szCs w:val="28"/>
        </w:rPr>
        <w:t>Официальный интернет</w:t>
      </w:r>
      <w:r w:rsidRPr="00A50B92">
        <w:rPr>
          <w:b w:val="0"/>
          <w:sz w:val="28"/>
          <w:szCs w:val="28"/>
          <w:lang w:val="ru-RU"/>
        </w:rPr>
        <w:t>-</w:t>
      </w:r>
      <w:r w:rsidRPr="00A50B92">
        <w:rPr>
          <w:b w:val="0"/>
          <w:sz w:val="28"/>
          <w:szCs w:val="28"/>
        </w:rPr>
        <w:t xml:space="preserve">портал правовой информации </w:t>
      </w:r>
      <w:hyperlink r:id="rId8" w:history="1">
        <w:r w:rsidRPr="00A50B92">
          <w:rPr>
            <w:rStyle w:val="aff0"/>
            <w:b w:val="0"/>
            <w:color w:val="auto"/>
            <w:sz w:val="28"/>
            <w:szCs w:val="28"/>
          </w:rPr>
          <w:t>http://www.pravo.gov.ru</w:t>
        </w:r>
      </w:hyperlink>
      <w:r w:rsidRPr="00A50B92">
        <w:rPr>
          <w:b w:val="0"/>
          <w:sz w:val="28"/>
          <w:szCs w:val="28"/>
          <w:lang w:val="ru-RU"/>
        </w:rPr>
        <w:t>.</w:t>
      </w:r>
    </w:p>
    <w:p w:rsidR="00AE1254" w:rsidRPr="001118FC" w:rsidRDefault="00E41BC3" w:rsidP="00C40203">
      <w:pPr>
        <w:pStyle w:val="24"/>
        <w:widowControl w:val="0"/>
        <w:numPr>
          <w:ilvl w:val="0"/>
          <w:numId w:val="2"/>
        </w:numPr>
        <w:tabs>
          <w:tab w:val="clear" w:pos="567"/>
          <w:tab w:val="left" w:pos="709"/>
          <w:tab w:val="num" w:pos="862"/>
        </w:tabs>
        <w:spacing w:line="360" w:lineRule="auto"/>
        <w:ind w:left="0" w:firstLine="426"/>
        <w:contextualSpacing/>
        <w:rPr>
          <w:b w:val="0"/>
          <w:bCs/>
          <w:sz w:val="28"/>
          <w:szCs w:val="28"/>
        </w:rPr>
      </w:pPr>
      <w:bookmarkStart w:id="12" w:name="_Hlk483862215"/>
      <w:r w:rsidRPr="00A50B92">
        <w:rPr>
          <w:b w:val="0"/>
          <w:sz w:val="28"/>
          <w:szCs w:val="28"/>
          <w:shd w:val="clear" w:color="auto" w:fill="FFFFFF"/>
        </w:rPr>
        <w:t>Федераль</w:t>
      </w:r>
      <w:r w:rsidR="001118FC">
        <w:rPr>
          <w:b w:val="0"/>
          <w:sz w:val="28"/>
          <w:szCs w:val="28"/>
          <w:shd w:val="clear" w:color="auto" w:fill="FFFFFF"/>
        </w:rPr>
        <w:t xml:space="preserve">ный закон от 8 декабря 2003 г. </w:t>
      </w:r>
      <w:r w:rsidR="001118FC">
        <w:rPr>
          <w:b w:val="0"/>
          <w:sz w:val="28"/>
          <w:szCs w:val="28"/>
          <w:shd w:val="clear" w:color="auto" w:fill="FFFFFF"/>
          <w:lang w:val="ru-RU"/>
        </w:rPr>
        <w:t>№</w:t>
      </w:r>
      <w:r w:rsidR="001118FC">
        <w:rPr>
          <w:b w:val="0"/>
          <w:sz w:val="28"/>
          <w:szCs w:val="28"/>
          <w:shd w:val="clear" w:color="auto" w:fill="FFFFFF"/>
        </w:rPr>
        <w:t xml:space="preserve"> 164-ФЗ </w:t>
      </w:r>
      <w:r w:rsidR="001118FC">
        <w:rPr>
          <w:b w:val="0"/>
          <w:sz w:val="28"/>
          <w:szCs w:val="28"/>
          <w:shd w:val="clear" w:color="auto" w:fill="FFFFFF"/>
          <w:lang w:val="ru-RU"/>
        </w:rPr>
        <w:t>«</w:t>
      </w:r>
      <w:r w:rsidRPr="00A50B92">
        <w:rPr>
          <w:b w:val="0"/>
          <w:sz w:val="28"/>
          <w:szCs w:val="28"/>
          <w:shd w:val="clear" w:color="auto" w:fill="FFFFFF"/>
        </w:rPr>
        <w:t>Об основах государственного регулирования внешнеторговой деятельности</w:t>
      </w:r>
      <w:r w:rsidR="001118FC">
        <w:rPr>
          <w:b w:val="0"/>
          <w:sz w:val="28"/>
          <w:szCs w:val="28"/>
          <w:shd w:val="clear" w:color="auto" w:fill="FFFFFF"/>
          <w:lang w:val="ru-RU"/>
        </w:rPr>
        <w:t>»</w:t>
      </w:r>
      <w:r w:rsidRPr="00A50B92">
        <w:rPr>
          <w:b w:val="0"/>
          <w:sz w:val="28"/>
          <w:szCs w:val="28"/>
          <w:shd w:val="clear" w:color="auto" w:fill="FFFFFF"/>
          <w:lang w:val="ru-RU"/>
        </w:rPr>
        <w:t xml:space="preserve"> // </w:t>
      </w:r>
      <w:r w:rsidRPr="00A50B92">
        <w:rPr>
          <w:b w:val="0"/>
          <w:sz w:val="28"/>
          <w:szCs w:val="28"/>
        </w:rPr>
        <w:t>Официальный интернет</w:t>
      </w:r>
      <w:r w:rsidRPr="00A50B92">
        <w:rPr>
          <w:b w:val="0"/>
          <w:sz w:val="28"/>
          <w:szCs w:val="28"/>
          <w:lang w:val="ru-RU"/>
        </w:rPr>
        <w:t>-</w:t>
      </w:r>
      <w:r w:rsidRPr="00A50B92">
        <w:rPr>
          <w:b w:val="0"/>
          <w:sz w:val="28"/>
          <w:szCs w:val="28"/>
        </w:rPr>
        <w:t xml:space="preserve">портал правовой информации </w:t>
      </w:r>
      <w:hyperlink r:id="rId9" w:history="1">
        <w:r w:rsidRPr="00A50B92">
          <w:rPr>
            <w:rStyle w:val="aff0"/>
            <w:b w:val="0"/>
            <w:color w:val="auto"/>
            <w:sz w:val="28"/>
            <w:szCs w:val="28"/>
          </w:rPr>
          <w:t>http://www.pravo.gov.ru</w:t>
        </w:r>
      </w:hyperlink>
      <w:r w:rsidRPr="00A50B92">
        <w:rPr>
          <w:b w:val="0"/>
          <w:sz w:val="28"/>
          <w:szCs w:val="28"/>
          <w:lang w:val="ru-RU"/>
        </w:rPr>
        <w:t>.</w:t>
      </w:r>
    </w:p>
    <w:p w:rsidR="001118FC" w:rsidRPr="001118FC" w:rsidRDefault="001118FC" w:rsidP="00C40203">
      <w:pPr>
        <w:pStyle w:val="24"/>
        <w:widowControl w:val="0"/>
        <w:numPr>
          <w:ilvl w:val="0"/>
          <w:numId w:val="2"/>
        </w:numPr>
        <w:tabs>
          <w:tab w:val="clear" w:pos="567"/>
          <w:tab w:val="left" w:pos="709"/>
          <w:tab w:val="num" w:pos="862"/>
        </w:tabs>
        <w:spacing w:line="360" w:lineRule="auto"/>
        <w:ind w:left="0" w:firstLine="426"/>
        <w:contextualSpacing/>
        <w:rPr>
          <w:b w:val="0"/>
          <w:bCs/>
          <w:sz w:val="28"/>
          <w:szCs w:val="28"/>
        </w:rPr>
      </w:pPr>
      <w:r w:rsidRPr="001118FC">
        <w:rPr>
          <w:b w:val="0"/>
          <w:sz w:val="28"/>
          <w:szCs w:val="28"/>
          <w:shd w:val="clear" w:color="auto" w:fill="FFFFFF"/>
        </w:rPr>
        <w:t xml:space="preserve">Федеральный закон от 10 декабря 2003 г. </w:t>
      </w:r>
      <w:r w:rsidRPr="001118FC">
        <w:rPr>
          <w:b w:val="0"/>
          <w:sz w:val="28"/>
          <w:szCs w:val="28"/>
          <w:shd w:val="clear" w:color="auto" w:fill="FFFFFF"/>
          <w:lang w:val="ru-RU"/>
        </w:rPr>
        <w:t>№</w:t>
      </w:r>
      <w:r w:rsidRPr="001118FC">
        <w:rPr>
          <w:b w:val="0"/>
          <w:sz w:val="28"/>
          <w:szCs w:val="28"/>
          <w:shd w:val="clear" w:color="auto" w:fill="FFFFFF"/>
        </w:rPr>
        <w:t xml:space="preserve"> 173-ФЗ </w:t>
      </w:r>
      <w:r w:rsidRPr="001118FC">
        <w:rPr>
          <w:b w:val="0"/>
          <w:sz w:val="28"/>
          <w:szCs w:val="28"/>
          <w:shd w:val="clear" w:color="auto" w:fill="FFFFFF"/>
          <w:lang w:val="ru-RU"/>
        </w:rPr>
        <w:t>«</w:t>
      </w:r>
      <w:r w:rsidRPr="001118FC">
        <w:rPr>
          <w:b w:val="0"/>
          <w:sz w:val="28"/>
          <w:szCs w:val="28"/>
          <w:shd w:val="clear" w:color="auto" w:fill="FFFFFF"/>
        </w:rPr>
        <w:t>О валютном регулировании и валютном контроле</w:t>
      </w:r>
      <w:r w:rsidRPr="001118FC">
        <w:rPr>
          <w:b w:val="0"/>
          <w:sz w:val="28"/>
          <w:szCs w:val="28"/>
          <w:shd w:val="clear" w:color="auto" w:fill="FFFFFF"/>
          <w:lang w:val="ru-RU"/>
        </w:rPr>
        <w:t xml:space="preserve">» // </w:t>
      </w:r>
      <w:r w:rsidRPr="001118FC">
        <w:rPr>
          <w:b w:val="0"/>
          <w:sz w:val="28"/>
          <w:szCs w:val="28"/>
        </w:rPr>
        <w:t>Официальный интернет</w:t>
      </w:r>
      <w:r w:rsidRPr="001118FC">
        <w:rPr>
          <w:b w:val="0"/>
          <w:sz w:val="28"/>
          <w:szCs w:val="28"/>
          <w:lang w:val="ru-RU"/>
        </w:rPr>
        <w:t>-</w:t>
      </w:r>
      <w:r w:rsidRPr="001118FC">
        <w:rPr>
          <w:b w:val="0"/>
          <w:sz w:val="28"/>
          <w:szCs w:val="28"/>
        </w:rPr>
        <w:t xml:space="preserve">портал правовой информации </w:t>
      </w:r>
      <w:hyperlink r:id="rId10" w:history="1">
        <w:r w:rsidRPr="001118FC">
          <w:rPr>
            <w:rStyle w:val="aff0"/>
            <w:b w:val="0"/>
            <w:color w:val="auto"/>
            <w:sz w:val="28"/>
            <w:szCs w:val="28"/>
          </w:rPr>
          <w:t>http://www.pravo.gov.ru</w:t>
        </w:r>
      </w:hyperlink>
      <w:r w:rsidRPr="001118FC">
        <w:rPr>
          <w:b w:val="0"/>
          <w:sz w:val="28"/>
          <w:szCs w:val="28"/>
          <w:lang w:val="ru-RU"/>
        </w:rPr>
        <w:t>.</w:t>
      </w:r>
    </w:p>
    <w:p w:rsidR="00AE1254" w:rsidRPr="00921C29" w:rsidRDefault="00AE1254" w:rsidP="00AE1254">
      <w:pPr>
        <w:pStyle w:val="24"/>
        <w:widowControl w:val="0"/>
        <w:tabs>
          <w:tab w:val="left" w:pos="709"/>
        </w:tabs>
        <w:spacing w:line="360" w:lineRule="auto"/>
        <w:ind w:left="426"/>
        <w:contextualSpacing/>
        <w:rPr>
          <w:sz w:val="28"/>
          <w:szCs w:val="28"/>
        </w:rPr>
      </w:pPr>
      <w:r w:rsidRPr="00921C29">
        <w:rPr>
          <w:sz w:val="28"/>
          <w:szCs w:val="28"/>
          <w:lang w:val="ru-RU"/>
        </w:rPr>
        <w:t>Основная литература</w:t>
      </w:r>
      <w:r w:rsidR="00AE245F">
        <w:rPr>
          <w:sz w:val="28"/>
          <w:szCs w:val="28"/>
          <w:lang w:val="ru-RU"/>
        </w:rPr>
        <w:t>:</w:t>
      </w:r>
    </w:p>
    <w:p w:rsidR="00240E56" w:rsidRPr="00240E56" w:rsidRDefault="00240E56" w:rsidP="00240E56">
      <w:pPr>
        <w:pStyle w:val="24"/>
        <w:widowControl w:val="0"/>
        <w:numPr>
          <w:ilvl w:val="0"/>
          <w:numId w:val="2"/>
        </w:numPr>
        <w:tabs>
          <w:tab w:val="left" w:pos="709"/>
        </w:tabs>
        <w:spacing w:line="360" w:lineRule="auto"/>
        <w:contextualSpacing/>
        <w:rPr>
          <w:b w:val="0"/>
          <w:bCs/>
          <w:sz w:val="28"/>
          <w:szCs w:val="28"/>
        </w:rPr>
      </w:pPr>
      <w:proofErr w:type="spellStart"/>
      <w:r w:rsidRPr="00240E56">
        <w:rPr>
          <w:b w:val="0"/>
          <w:sz w:val="28"/>
          <w:szCs w:val="28"/>
          <w:shd w:val="clear" w:color="auto" w:fill="FFFFFF"/>
        </w:rPr>
        <w:t>Вылегжанин</w:t>
      </w:r>
      <w:proofErr w:type="spellEnd"/>
      <w:r w:rsidR="006B5633">
        <w:rPr>
          <w:b w:val="0"/>
          <w:sz w:val="28"/>
          <w:szCs w:val="28"/>
          <w:shd w:val="clear" w:color="auto" w:fill="FFFFFF"/>
          <w:lang w:val="ru-RU"/>
        </w:rPr>
        <w:t>,</w:t>
      </w:r>
      <w:r w:rsidRPr="00240E56">
        <w:rPr>
          <w:b w:val="0"/>
          <w:sz w:val="28"/>
          <w:szCs w:val="28"/>
          <w:shd w:val="clear" w:color="auto" w:fill="FFFFFF"/>
        </w:rPr>
        <w:t xml:space="preserve"> А.</w:t>
      </w:r>
      <w:r w:rsidR="0031666B">
        <w:rPr>
          <w:b w:val="0"/>
          <w:sz w:val="28"/>
          <w:szCs w:val="28"/>
          <w:shd w:val="clear" w:color="auto" w:fill="FFFFFF"/>
          <w:lang w:val="ru-RU"/>
        </w:rPr>
        <w:t>Н.</w:t>
      </w:r>
      <w:r w:rsidRPr="00240E56">
        <w:rPr>
          <w:b w:val="0"/>
          <w:sz w:val="28"/>
          <w:szCs w:val="28"/>
          <w:shd w:val="clear" w:color="auto" w:fill="FFFFFF"/>
        </w:rPr>
        <w:t xml:space="preserve"> Международное экономическое право : учебное пособие / </w:t>
      </w:r>
      <w:r w:rsidR="0031666B">
        <w:rPr>
          <w:b w:val="0"/>
          <w:sz w:val="28"/>
          <w:szCs w:val="28"/>
          <w:shd w:val="clear" w:color="auto" w:fill="FFFFFF"/>
          <w:lang w:val="ru-RU"/>
        </w:rPr>
        <w:t>А.</w:t>
      </w:r>
      <w:r w:rsidR="0031666B" w:rsidRPr="0031666B">
        <w:rPr>
          <w:b w:val="0"/>
          <w:sz w:val="28"/>
          <w:szCs w:val="28"/>
          <w:shd w:val="clear" w:color="auto" w:fill="FFFFFF"/>
          <w:lang w:val="ru-RU"/>
        </w:rPr>
        <w:t xml:space="preserve">  Н.</w:t>
      </w:r>
      <w:r w:rsidR="0031666B">
        <w:rPr>
          <w:b w:val="0"/>
          <w:sz w:val="28"/>
          <w:szCs w:val="28"/>
          <w:shd w:val="clear" w:color="auto" w:fill="FFFFFF"/>
          <w:lang w:val="ru-RU"/>
        </w:rPr>
        <w:t xml:space="preserve"> </w:t>
      </w:r>
      <w:proofErr w:type="spellStart"/>
      <w:r w:rsidRPr="00240E56">
        <w:rPr>
          <w:b w:val="0"/>
          <w:sz w:val="28"/>
          <w:szCs w:val="28"/>
          <w:shd w:val="clear" w:color="auto" w:fill="FFFFFF"/>
        </w:rPr>
        <w:t>Вылегжанин</w:t>
      </w:r>
      <w:proofErr w:type="spellEnd"/>
      <w:r w:rsidR="0031666B">
        <w:rPr>
          <w:b w:val="0"/>
          <w:sz w:val="28"/>
          <w:szCs w:val="28"/>
          <w:shd w:val="clear" w:color="auto" w:fill="FFFFFF"/>
        </w:rPr>
        <w:t xml:space="preserve">  </w:t>
      </w:r>
      <w:r w:rsidR="0031666B" w:rsidRPr="006B5633">
        <w:rPr>
          <w:b w:val="0"/>
          <w:sz w:val="28"/>
          <w:szCs w:val="28"/>
          <w:shd w:val="clear" w:color="auto" w:fill="FFFFFF"/>
          <w:lang w:val="ru-RU"/>
        </w:rPr>
        <w:t>[</w:t>
      </w:r>
      <w:r w:rsidR="0031666B">
        <w:rPr>
          <w:b w:val="0"/>
          <w:sz w:val="28"/>
          <w:szCs w:val="28"/>
          <w:shd w:val="clear" w:color="auto" w:fill="FFFFFF"/>
          <w:lang w:val="ru-RU"/>
        </w:rPr>
        <w:t xml:space="preserve"> и др.</w:t>
      </w:r>
      <w:r w:rsidR="0031666B" w:rsidRPr="006B5633">
        <w:rPr>
          <w:b w:val="0"/>
          <w:sz w:val="28"/>
          <w:szCs w:val="28"/>
          <w:shd w:val="clear" w:color="auto" w:fill="FFFFFF"/>
          <w:lang w:val="ru-RU"/>
        </w:rPr>
        <w:t>]</w:t>
      </w:r>
      <w:r w:rsidRPr="00240E56">
        <w:rPr>
          <w:b w:val="0"/>
          <w:sz w:val="28"/>
          <w:szCs w:val="28"/>
          <w:shd w:val="clear" w:color="auto" w:fill="FFFFFF"/>
        </w:rPr>
        <w:t>.  — М</w:t>
      </w:r>
      <w:r>
        <w:rPr>
          <w:b w:val="0"/>
          <w:sz w:val="28"/>
          <w:szCs w:val="28"/>
          <w:shd w:val="clear" w:color="auto" w:fill="FFFFFF"/>
        </w:rPr>
        <w:t xml:space="preserve">осква : </w:t>
      </w:r>
      <w:proofErr w:type="spellStart"/>
      <w:r>
        <w:rPr>
          <w:b w:val="0"/>
          <w:sz w:val="28"/>
          <w:szCs w:val="28"/>
          <w:shd w:val="clear" w:color="auto" w:fill="FFFFFF"/>
        </w:rPr>
        <w:t>КноРус</w:t>
      </w:r>
      <w:proofErr w:type="spellEnd"/>
      <w:r>
        <w:rPr>
          <w:b w:val="0"/>
          <w:sz w:val="28"/>
          <w:szCs w:val="28"/>
          <w:shd w:val="clear" w:color="auto" w:fill="FFFFFF"/>
        </w:rPr>
        <w:t xml:space="preserve">, 2021. — 271 с. </w:t>
      </w:r>
      <w:r w:rsidRPr="00240E56">
        <w:rPr>
          <w:b w:val="0"/>
          <w:sz w:val="28"/>
          <w:szCs w:val="28"/>
          <w:shd w:val="clear" w:color="auto" w:fill="FFFFFF"/>
        </w:rPr>
        <w:t>—</w:t>
      </w:r>
      <w:r>
        <w:rPr>
          <w:b w:val="0"/>
          <w:sz w:val="28"/>
          <w:szCs w:val="28"/>
          <w:shd w:val="clear" w:color="auto" w:fill="FFFFFF"/>
          <w:lang w:val="ru-RU"/>
        </w:rPr>
        <w:t xml:space="preserve">ЭБС </w:t>
      </w:r>
      <w:r>
        <w:rPr>
          <w:b w:val="0"/>
          <w:sz w:val="28"/>
          <w:szCs w:val="28"/>
          <w:shd w:val="clear" w:color="auto" w:fill="FFFFFF"/>
          <w:lang w:val="en-US"/>
        </w:rPr>
        <w:t>BOOK</w:t>
      </w:r>
      <w:r w:rsidRPr="00240E56">
        <w:rPr>
          <w:b w:val="0"/>
          <w:sz w:val="28"/>
          <w:szCs w:val="28"/>
          <w:shd w:val="clear" w:color="auto" w:fill="FFFFFF"/>
          <w:lang w:val="ru-RU"/>
        </w:rPr>
        <w:t>.</w:t>
      </w:r>
      <w:proofErr w:type="spellStart"/>
      <w:r>
        <w:rPr>
          <w:b w:val="0"/>
          <w:sz w:val="28"/>
          <w:szCs w:val="28"/>
          <w:shd w:val="clear" w:color="auto" w:fill="FFFFFF"/>
          <w:lang w:val="en-US"/>
        </w:rPr>
        <w:t>ru</w:t>
      </w:r>
      <w:proofErr w:type="spellEnd"/>
      <w:r w:rsidRPr="00240E56">
        <w:rPr>
          <w:b w:val="0"/>
          <w:sz w:val="28"/>
          <w:szCs w:val="28"/>
          <w:shd w:val="clear" w:color="auto" w:fill="FFFFFF"/>
          <w:lang w:val="ru-RU"/>
        </w:rPr>
        <w:t>.</w:t>
      </w:r>
      <w:r w:rsidRPr="00240E56">
        <w:rPr>
          <w:sz w:val="28"/>
          <w:szCs w:val="28"/>
          <w:shd w:val="clear" w:color="auto" w:fill="FFFFFF"/>
          <w:lang w:val="ru-RU"/>
        </w:rPr>
        <w:t xml:space="preserve"> </w:t>
      </w:r>
      <w:r w:rsidRPr="00240E56">
        <w:rPr>
          <w:b w:val="0"/>
          <w:sz w:val="28"/>
          <w:szCs w:val="28"/>
          <w:shd w:val="clear" w:color="auto" w:fill="FFFFFF"/>
          <w:lang w:val="ru-RU"/>
        </w:rPr>
        <w:t>—</w:t>
      </w:r>
      <w:r w:rsidRPr="00240E56">
        <w:rPr>
          <w:b w:val="0"/>
          <w:sz w:val="28"/>
          <w:szCs w:val="28"/>
          <w:shd w:val="clear" w:color="auto" w:fill="FFFFFF"/>
        </w:rPr>
        <w:t xml:space="preserve"> URL: </w:t>
      </w:r>
      <w:r w:rsidRPr="00240E56">
        <w:rPr>
          <w:b w:val="0"/>
          <w:sz w:val="28"/>
          <w:szCs w:val="28"/>
          <w:u w:val="single"/>
          <w:shd w:val="clear" w:color="auto" w:fill="FFFFFF"/>
        </w:rPr>
        <w:t xml:space="preserve">https://book.ru/book/938902 </w:t>
      </w:r>
      <w:r w:rsidRPr="00240E56">
        <w:rPr>
          <w:b w:val="0"/>
          <w:sz w:val="28"/>
          <w:szCs w:val="28"/>
          <w:shd w:val="clear" w:color="auto" w:fill="FFFFFF"/>
        </w:rPr>
        <w:t xml:space="preserve">(дата обращения: 28.02.2023). — Текст : электронный. </w:t>
      </w:r>
    </w:p>
    <w:p w:rsidR="00240E56" w:rsidRDefault="00240E56" w:rsidP="0031666B">
      <w:pPr>
        <w:pStyle w:val="24"/>
        <w:widowControl w:val="0"/>
        <w:numPr>
          <w:ilvl w:val="0"/>
          <w:numId w:val="2"/>
        </w:numPr>
        <w:tabs>
          <w:tab w:val="left" w:pos="709"/>
        </w:tabs>
        <w:spacing w:line="360" w:lineRule="auto"/>
        <w:contextualSpacing/>
        <w:rPr>
          <w:b w:val="0"/>
          <w:sz w:val="28"/>
          <w:szCs w:val="28"/>
          <w:shd w:val="clear" w:color="auto" w:fill="FFFFFF"/>
        </w:rPr>
      </w:pPr>
      <w:r w:rsidRPr="00240E56">
        <w:rPr>
          <w:b w:val="0"/>
          <w:sz w:val="28"/>
          <w:szCs w:val="28"/>
          <w:shd w:val="clear" w:color="auto" w:fill="FFFFFF"/>
        </w:rPr>
        <w:t xml:space="preserve">Валютное право : учебник и практикум для вузов / Г. Ф. Ручкина [и др.] ; под редакцией Г. Ф. Ручкиной. — Москва : </w:t>
      </w:r>
      <w:proofErr w:type="spellStart"/>
      <w:r w:rsidRPr="00240E56">
        <w:rPr>
          <w:b w:val="0"/>
          <w:sz w:val="28"/>
          <w:szCs w:val="28"/>
          <w:shd w:val="clear" w:color="auto" w:fill="FFFFFF"/>
        </w:rPr>
        <w:t>Юрайт</w:t>
      </w:r>
      <w:proofErr w:type="spellEnd"/>
      <w:r w:rsidRPr="00240E56">
        <w:rPr>
          <w:b w:val="0"/>
          <w:sz w:val="28"/>
          <w:szCs w:val="28"/>
          <w:shd w:val="clear" w:color="auto" w:fill="FFFFFF"/>
        </w:rPr>
        <w:t xml:space="preserve">, 2023. — 232 с. — (Высшее образование). — Образовательная платформа </w:t>
      </w:r>
      <w:proofErr w:type="spellStart"/>
      <w:r w:rsidRPr="00240E56">
        <w:rPr>
          <w:b w:val="0"/>
          <w:sz w:val="28"/>
          <w:szCs w:val="28"/>
          <w:shd w:val="clear" w:color="auto" w:fill="FFFFFF"/>
        </w:rPr>
        <w:t>Юрайт</w:t>
      </w:r>
      <w:proofErr w:type="spellEnd"/>
      <w:r w:rsidRPr="00240E56">
        <w:rPr>
          <w:b w:val="0"/>
          <w:sz w:val="28"/>
          <w:szCs w:val="28"/>
          <w:shd w:val="clear" w:color="auto" w:fill="FFFFFF"/>
        </w:rPr>
        <w:t xml:space="preserve"> [сайт]. — URL: </w:t>
      </w:r>
      <w:r w:rsidRPr="00240E56">
        <w:rPr>
          <w:b w:val="0"/>
          <w:sz w:val="28"/>
          <w:szCs w:val="28"/>
          <w:u w:val="single"/>
          <w:shd w:val="clear" w:color="auto" w:fill="FFFFFF"/>
        </w:rPr>
        <w:t>https://urait.ru/bcode/518897</w:t>
      </w:r>
      <w:r w:rsidRPr="00240E56">
        <w:rPr>
          <w:b w:val="0"/>
          <w:sz w:val="28"/>
          <w:szCs w:val="28"/>
          <w:shd w:val="clear" w:color="auto" w:fill="FFFFFF"/>
        </w:rPr>
        <w:t xml:space="preserve"> (дата обращения: </w:t>
      </w:r>
      <w:r w:rsidRPr="00240E56">
        <w:rPr>
          <w:b w:val="0"/>
          <w:sz w:val="28"/>
          <w:szCs w:val="28"/>
          <w:shd w:val="clear" w:color="auto" w:fill="FFFFFF"/>
          <w:lang w:val="ru-RU"/>
        </w:rPr>
        <w:t>28.02.2023</w:t>
      </w:r>
      <w:r w:rsidRPr="00240E56">
        <w:rPr>
          <w:b w:val="0"/>
          <w:sz w:val="28"/>
          <w:szCs w:val="28"/>
          <w:shd w:val="clear" w:color="auto" w:fill="FFFFFF"/>
        </w:rPr>
        <w:t xml:space="preserve">). — Текст : электронный </w:t>
      </w:r>
    </w:p>
    <w:p w:rsidR="00B04231" w:rsidRPr="00D04A72" w:rsidRDefault="00B04231" w:rsidP="00B04231">
      <w:pPr>
        <w:pStyle w:val="24"/>
        <w:widowControl w:val="0"/>
        <w:tabs>
          <w:tab w:val="left" w:pos="709"/>
          <w:tab w:val="num" w:pos="862"/>
        </w:tabs>
        <w:spacing w:line="360" w:lineRule="auto"/>
        <w:ind w:left="426"/>
        <w:contextualSpacing/>
        <w:rPr>
          <w:bCs/>
          <w:sz w:val="28"/>
          <w:szCs w:val="28"/>
        </w:rPr>
      </w:pPr>
      <w:r w:rsidRPr="00D04A72">
        <w:rPr>
          <w:bCs/>
          <w:sz w:val="28"/>
          <w:szCs w:val="28"/>
          <w:lang w:val="ru-RU"/>
        </w:rPr>
        <w:t>Дополнительная литература:</w:t>
      </w:r>
    </w:p>
    <w:p w:rsidR="00240E56" w:rsidRPr="00240E56" w:rsidRDefault="00240E56" w:rsidP="00240E56">
      <w:pPr>
        <w:pStyle w:val="24"/>
        <w:widowControl w:val="0"/>
        <w:numPr>
          <w:ilvl w:val="0"/>
          <w:numId w:val="2"/>
        </w:numPr>
        <w:tabs>
          <w:tab w:val="left" w:pos="709"/>
        </w:tabs>
        <w:spacing w:line="360" w:lineRule="auto"/>
        <w:contextualSpacing/>
        <w:rPr>
          <w:b w:val="0"/>
          <w:bCs/>
          <w:sz w:val="28"/>
          <w:szCs w:val="28"/>
        </w:rPr>
      </w:pPr>
      <w:proofErr w:type="spellStart"/>
      <w:r w:rsidRPr="00240E56">
        <w:rPr>
          <w:b w:val="0"/>
          <w:color w:val="000000"/>
          <w:sz w:val="28"/>
          <w:szCs w:val="28"/>
          <w:shd w:val="clear" w:color="auto" w:fill="FFFFFF"/>
        </w:rPr>
        <w:t>Гетьман</w:t>
      </w:r>
      <w:proofErr w:type="spellEnd"/>
      <w:r w:rsidRPr="00240E56">
        <w:rPr>
          <w:b w:val="0"/>
          <w:color w:val="000000"/>
          <w:sz w:val="28"/>
          <w:szCs w:val="28"/>
          <w:shd w:val="clear" w:color="auto" w:fill="FFFFFF"/>
        </w:rPr>
        <w:t>-Павлова</w:t>
      </w:r>
      <w:r w:rsidR="006B5633">
        <w:rPr>
          <w:b w:val="0"/>
          <w:color w:val="000000"/>
          <w:sz w:val="28"/>
          <w:szCs w:val="28"/>
          <w:shd w:val="clear" w:color="auto" w:fill="FFFFFF"/>
          <w:lang w:val="ru-RU"/>
        </w:rPr>
        <w:t>,</w:t>
      </w:r>
      <w:r w:rsidRPr="00240E56">
        <w:rPr>
          <w:b w:val="0"/>
          <w:color w:val="000000"/>
          <w:sz w:val="28"/>
          <w:szCs w:val="28"/>
          <w:shd w:val="clear" w:color="auto" w:fill="FFFFFF"/>
        </w:rPr>
        <w:t xml:space="preserve"> И.В. Международное частное право : учебник для вузов / И. В. </w:t>
      </w:r>
      <w:proofErr w:type="spellStart"/>
      <w:r w:rsidRPr="00240E56">
        <w:rPr>
          <w:b w:val="0"/>
          <w:color w:val="000000"/>
          <w:sz w:val="28"/>
          <w:szCs w:val="28"/>
          <w:shd w:val="clear" w:color="auto" w:fill="FFFFFF"/>
        </w:rPr>
        <w:t>Гетьман</w:t>
      </w:r>
      <w:proofErr w:type="spellEnd"/>
      <w:r w:rsidRPr="00240E56">
        <w:rPr>
          <w:b w:val="0"/>
          <w:color w:val="000000"/>
          <w:sz w:val="28"/>
          <w:szCs w:val="28"/>
          <w:shd w:val="clear" w:color="auto" w:fill="FFFFFF"/>
        </w:rPr>
        <w:t xml:space="preserve">-Павлова. — 5-е изд., </w:t>
      </w:r>
      <w:proofErr w:type="spellStart"/>
      <w:r w:rsidRPr="00240E56">
        <w:rPr>
          <w:b w:val="0"/>
          <w:color w:val="000000"/>
          <w:sz w:val="28"/>
          <w:szCs w:val="28"/>
          <w:shd w:val="clear" w:color="auto" w:fill="FFFFFF"/>
        </w:rPr>
        <w:t>перераб</w:t>
      </w:r>
      <w:proofErr w:type="spellEnd"/>
      <w:r w:rsidRPr="00240E56">
        <w:rPr>
          <w:b w:val="0"/>
          <w:color w:val="000000"/>
          <w:sz w:val="28"/>
          <w:szCs w:val="28"/>
          <w:shd w:val="clear" w:color="auto" w:fill="FFFFFF"/>
        </w:rPr>
        <w:t xml:space="preserve">. и доп. — Москва : </w:t>
      </w:r>
      <w:proofErr w:type="spellStart"/>
      <w:r w:rsidRPr="00240E56">
        <w:rPr>
          <w:b w:val="0"/>
          <w:color w:val="000000"/>
          <w:sz w:val="28"/>
          <w:szCs w:val="28"/>
          <w:shd w:val="clear" w:color="auto" w:fill="FFFFFF"/>
        </w:rPr>
        <w:t>Юрайт</w:t>
      </w:r>
      <w:proofErr w:type="spellEnd"/>
      <w:r w:rsidRPr="00240E56">
        <w:rPr>
          <w:b w:val="0"/>
          <w:color w:val="000000"/>
          <w:sz w:val="28"/>
          <w:szCs w:val="28"/>
          <w:shd w:val="clear" w:color="auto" w:fill="FFFFFF"/>
        </w:rPr>
        <w:t xml:space="preserve">, 2021. — 489 с. — (Высшее образование). — Образовательная платформа </w:t>
      </w:r>
      <w:proofErr w:type="spellStart"/>
      <w:r w:rsidRPr="00240E56">
        <w:rPr>
          <w:b w:val="0"/>
          <w:color w:val="000000"/>
          <w:sz w:val="28"/>
          <w:szCs w:val="28"/>
          <w:shd w:val="clear" w:color="auto" w:fill="FFFFFF"/>
        </w:rPr>
        <w:t>Юрайт</w:t>
      </w:r>
      <w:proofErr w:type="spellEnd"/>
      <w:r w:rsidRPr="00240E56">
        <w:rPr>
          <w:b w:val="0"/>
          <w:color w:val="000000"/>
          <w:sz w:val="28"/>
          <w:szCs w:val="28"/>
          <w:shd w:val="clear" w:color="auto" w:fill="FFFFFF"/>
        </w:rPr>
        <w:t xml:space="preserve"> [сайт]. — URL: </w:t>
      </w:r>
      <w:r w:rsidRPr="007E0C4D">
        <w:rPr>
          <w:b w:val="0"/>
          <w:color w:val="000000"/>
          <w:sz w:val="28"/>
          <w:szCs w:val="28"/>
          <w:u w:val="single"/>
          <w:shd w:val="clear" w:color="auto" w:fill="FFFFFF"/>
        </w:rPr>
        <w:t>https://urait.ru/bcode/477988</w:t>
      </w:r>
      <w:r w:rsidRPr="00240E56">
        <w:rPr>
          <w:b w:val="0"/>
          <w:color w:val="000000"/>
          <w:sz w:val="28"/>
          <w:szCs w:val="28"/>
          <w:shd w:val="clear" w:color="auto" w:fill="FFFFFF"/>
        </w:rPr>
        <w:t xml:space="preserve"> (дата обращения: </w:t>
      </w:r>
      <w:r w:rsidRPr="00240E56">
        <w:rPr>
          <w:b w:val="0"/>
          <w:color w:val="000000"/>
          <w:sz w:val="28"/>
          <w:szCs w:val="28"/>
          <w:shd w:val="clear" w:color="auto" w:fill="FFFFFF"/>
          <w:lang w:val="ru-RU"/>
        </w:rPr>
        <w:t>28.02.2023</w:t>
      </w:r>
      <w:r w:rsidRPr="00240E56">
        <w:rPr>
          <w:b w:val="0"/>
          <w:color w:val="000000"/>
          <w:sz w:val="28"/>
          <w:szCs w:val="28"/>
          <w:shd w:val="clear" w:color="auto" w:fill="FFFFFF"/>
        </w:rPr>
        <w:t xml:space="preserve">). - Текст : электронный. </w:t>
      </w:r>
    </w:p>
    <w:p w:rsidR="00240E56" w:rsidRPr="00240E56" w:rsidRDefault="00240E56" w:rsidP="00240E56">
      <w:pPr>
        <w:pStyle w:val="24"/>
        <w:widowControl w:val="0"/>
        <w:numPr>
          <w:ilvl w:val="0"/>
          <w:numId w:val="2"/>
        </w:numPr>
        <w:tabs>
          <w:tab w:val="left" w:pos="709"/>
        </w:tabs>
        <w:spacing w:line="360" w:lineRule="auto"/>
        <w:contextualSpacing/>
        <w:jc w:val="left"/>
        <w:rPr>
          <w:b w:val="0"/>
          <w:bCs/>
          <w:sz w:val="28"/>
          <w:szCs w:val="28"/>
        </w:rPr>
      </w:pPr>
      <w:r w:rsidRPr="00240E56">
        <w:rPr>
          <w:b w:val="0"/>
          <w:color w:val="000000"/>
          <w:sz w:val="28"/>
          <w:szCs w:val="28"/>
          <w:shd w:val="clear" w:color="auto" w:fill="FFFFFF"/>
        </w:rPr>
        <w:lastRenderedPageBreak/>
        <w:t xml:space="preserve">Международное право в 2 т. Том 1. Общая часть : учебник для вузов / А. Я. Капустин [и др.] ; под редакцией А. Я. Капустина. — 2-е изд., </w:t>
      </w:r>
      <w:proofErr w:type="spellStart"/>
      <w:r w:rsidRPr="00240E56">
        <w:rPr>
          <w:b w:val="0"/>
          <w:color w:val="000000"/>
          <w:sz w:val="28"/>
          <w:szCs w:val="28"/>
          <w:shd w:val="clear" w:color="auto" w:fill="FFFFFF"/>
        </w:rPr>
        <w:t>перераб</w:t>
      </w:r>
      <w:proofErr w:type="spellEnd"/>
      <w:r w:rsidRPr="00240E56">
        <w:rPr>
          <w:b w:val="0"/>
          <w:color w:val="000000"/>
          <w:sz w:val="28"/>
          <w:szCs w:val="28"/>
          <w:shd w:val="clear" w:color="auto" w:fill="FFFFFF"/>
        </w:rPr>
        <w:t xml:space="preserve">. и доп. — Москва : </w:t>
      </w:r>
      <w:proofErr w:type="spellStart"/>
      <w:r w:rsidRPr="00240E56">
        <w:rPr>
          <w:b w:val="0"/>
          <w:color w:val="000000"/>
          <w:sz w:val="28"/>
          <w:szCs w:val="28"/>
          <w:shd w:val="clear" w:color="auto" w:fill="FFFFFF"/>
        </w:rPr>
        <w:t>Юрайт</w:t>
      </w:r>
      <w:proofErr w:type="spellEnd"/>
      <w:r w:rsidRPr="00240E56">
        <w:rPr>
          <w:b w:val="0"/>
          <w:color w:val="000000"/>
          <w:sz w:val="28"/>
          <w:szCs w:val="28"/>
          <w:shd w:val="clear" w:color="auto" w:fill="FFFFFF"/>
        </w:rPr>
        <w:t xml:space="preserve">, 2023. — 282 с. — (Высшее образование).— Образовательная платформа </w:t>
      </w:r>
      <w:proofErr w:type="spellStart"/>
      <w:r w:rsidRPr="00240E56">
        <w:rPr>
          <w:b w:val="0"/>
          <w:color w:val="000000"/>
          <w:sz w:val="28"/>
          <w:szCs w:val="28"/>
          <w:shd w:val="clear" w:color="auto" w:fill="FFFFFF"/>
        </w:rPr>
        <w:t>Юрайт</w:t>
      </w:r>
      <w:proofErr w:type="spellEnd"/>
      <w:r w:rsidRPr="00240E56">
        <w:rPr>
          <w:b w:val="0"/>
          <w:color w:val="000000"/>
          <w:sz w:val="28"/>
          <w:szCs w:val="28"/>
          <w:shd w:val="clear" w:color="auto" w:fill="FFFFFF"/>
        </w:rPr>
        <w:t xml:space="preserve"> [сайт]. — URL: </w:t>
      </w:r>
      <w:r w:rsidRPr="00240E56">
        <w:rPr>
          <w:b w:val="0"/>
          <w:color w:val="000000"/>
          <w:sz w:val="28"/>
          <w:szCs w:val="28"/>
          <w:u w:val="single"/>
          <w:shd w:val="clear" w:color="auto" w:fill="FFFFFF"/>
        </w:rPr>
        <w:t>https://urait.ru/bcode/512892</w:t>
      </w:r>
      <w:r w:rsidRPr="00240E56">
        <w:rPr>
          <w:b w:val="0"/>
          <w:color w:val="000000"/>
          <w:sz w:val="28"/>
          <w:szCs w:val="28"/>
          <w:shd w:val="clear" w:color="auto" w:fill="FFFFFF"/>
        </w:rPr>
        <w:t xml:space="preserve"> (дата обращения: </w:t>
      </w:r>
      <w:r w:rsidRPr="00240E56">
        <w:rPr>
          <w:b w:val="0"/>
          <w:color w:val="000000"/>
          <w:sz w:val="28"/>
          <w:szCs w:val="28"/>
          <w:shd w:val="clear" w:color="auto" w:fill="FFFFFF"/>
          <w:lang w:val="ru-RU"/>
        </w:rPr>
        <w:t>28.02.2023</w:t>
      </w:r>
      <w:r w:rsidRPr="00240E56">
        <w:rPr>
          <w:b w:val="0"/>
          <w:color w:val="000000"/>
          <w:sz w:val="28"/>
          <w:szCs w:val="28"/>
          <w:shd w:val="clear" w:color="auto" w:fill="FFFFFF"/>
        </w:rPr>
        <w:t xml:space="preserve">). — Текст : электронный </w:t>
      </w:r>
    </w:p>
    <w:p w:rsidR="00737C91" w:rsidRPr="00737C91" w:rsidRDefault="00737C91" w:rsidP="00737C91">
      <w:pPr>
        <w:pStyle w:val="aff3"/>
        <w:widowControl w:val="0"/>
        <w:numPr>
          <w:ilvl w:val="0"/>
          <w:numId w:val="2"/>
        </w:numPr>
        <w:tabs>
          <w:tab w:val="left" w:pos="709"/>
        </w:tabs>
        <w:spacing w:line="360" w:lineRule="auto"/>
        <w:rPr>
          <w:color w:val="000000"/>
          <w:sz w:val="28"/>
          <w:szCs w:val="28"/>
          <w:shd w:val="clear" w:color="auto" w:fill="FFFFFF"/>
        </w:rPr>
      </w:pPr>
      <w:proofErr w:type="spellStart"/>
      <w:r w:rsidRPr="00737C91">
        <w:rPr>
          <w:color w:val="000000"/>
          <w:sz w:val="28"/>
          <w:szCs w:val="28"/>
          <w:shd w:val="clear" w:color="auto" w:fill="FFFFFF"/>
        </w:rPr>
        <w:t>Нешатаева</w:t>
      </w:r>
      <w:proofErr w:type="spellEnd"/>
      <w:r w:rsidRPr="00737C91">
        <w:rPr>
          <w:color w:val="000000"/>
          <w:sz w:val="28"/>
          <w:szCs w:val="28"/>
          <w:shd w:val="clear" w:color="auto" w:fill="FFFFFF"/>
        </w:rPr>
        <w:t>, Т. Н. Актуальные проблемы международного публичного и частного права : учебное пособие / Т. Н. </w:t>
      </w:r>
      <w:proofErr w:type="spellStart"/>
      <w:r w:rsidRPr="00737C91">
        <w:rPr>
          <w:color w:val="000000"/>
          <w:sz w:val="28"/>
          <w:szCs w:val="28"/>
          <w:shd w:val="clear" w:color="auto" w:fill="FFFFFF"/>
        </w:rPr>
        <w:t>Нешатаева</w:t>
      </w:r>
      <w:proofErr w:type="spellEnd"/>
      <w:r w:rsidRPr="00737C91">
        <w:rPr>
          <w:color w:val="000000"/>
          <w:sz w:val="28"/>
          <w:szCs w:val="28"/>
          <w:shd w:val="clear" w:color="auto" w:fill="FFFFFF"/>
        </w:rPr>
        <w:t xml:space="preserve"> ; Российский государственный университет правосудия. – Москва : Российский государственный университет правосудия (РГУП), 2018. – 80 с. –ЭБС Университетская библиотека </w:t>
      </w:r>
      <w:r w:rsidRPr="00737C91">
        <w:rPr>
          <w:color w:val="000000"/>
          <w:sz w:val="28"/>
          <w:szCs w:val="28"/>
          <w:shd w:val="clear" w:color="auto" w:fill="FFFFFF"/>
          <w:lang w:val="en-US"/>
        </w:rPr>
        <w:t>online</w:t>
      </w:r>
      <w:r w:rsidRPr="00737C91">
        <w:rPr>
          <w:color w:val="000000"/>
          <w:sz w:val="28"/>
          <w:szCs w:val="28"/>
          <w:shd w:val="clear" w:color="auto" w:fill="FFFFFF"/>
        </w:rPr>
        <w:t xml:space="preserve">. – URL: </w:t>
      </w:r>
      <w:r w:rsidRPr="007E0C4D">
        <w:rPr>
          <w:color w:val="000000"/>
          <w:sz w:val="28"/>
          <w:szCs w:val="28"/>
          <w:u w:val="single"/>
          <w:shd w:val="clear" w:color="auto" w:fill="FFFFFF"/>
        </w:rPr>
        <w:t>https://biblioclub.ru/index.php?page=book&amp;id=5609</w:t>
      </w:r>
      <w:r w:rsidR="007E0C4D" w:rsidRPr="007E0C4D">
        <w:rPr>
          <w:color w:val="000000"/>
          <w:sz w:val="28"/>
          <w:szCs w:val="28"/>
          <w:u w:val="single"/>
          <w:shd w:val="clear" w:color="auto" w:fill="FFFFFF"/>
        </w:rPr>
        <w:t>01</w:t>
      </w:r>
      <w:r w:rsidR="007E0C4D">
        <w:rPr>
          <w:color w:val="000000"/>
          <w:sz w:val="28"/>
          <w:szCs w:val="28"/>
          <w:shd w:val="clear" w:color="auto" w:fill="FFFFFF"/>
        </w:rPr>
        <w:t xml:space="preserve"> (дата обращения: 28.02.2023)</w:t>
      </w:r>
      <w:r w:rsidRPr="00737C91">
        <w:rPr>
          <w:color w:val="000000"/>
          <w:sz w:val="28"/>
          <w:szCs w:val="28"/>
          <w:shd w:val="clear" w:color="auto" w:fill="FFFFFF"/>
        </w:rPr>
        <w:t>. – Текст : электронный.</w:t>
      </w:r>
    </w:p>
    <w:p w:rsidR="00AE1254" w:rsidRPr="00F9612E" w:rsidRDefault="00AE1254" w:rsidP="00BB78C8">
      <w:pPr>
        <w:widowControl w:val="0"/>
        <w:tabs>
          <w:tab w:val="left" w:pos="709"/>
        </w:tabs>
        <w:spacing w:line="360" w:lineRule="auto"/>
        <w:ind w:left="567"/>
        <w:contextualSpacing/>
        <w:rPr>
          <w:b/>
          <w:color w:val="000000"/>
          <w:sz w:val="28"/>
          <w:szCs w:val="28"/>
          <w:shd w:val="clear" w:color="auto" w:fill="FFFFFF"/>
        </w:rPr>
      </w:pPr>
      <w:r w:rsidRPr="00010C44">
        <w:rPr>
          <w:bCs/>
          <w:sz w:val="28"/>
          <w:szCs w:val="28"/>
          <w:shd w:val="clear" w:color="auto" w:fill="FFFFFF"/>
          <w:lang w:val="x-none"/>
        </w:rPr>
        <w:t xml:space="preserve"> </w:t>
      </w:r>
      <w:bookmarkEnd w:id="12"/>
    </w:p>
    <w:p w:rsidR="00AE1254" w:rsidRPr="00F04A27" w:rsidRDefault="00AE1254" w:rsidP="00AE1254">
      <w:pPr>
        <w:pStyle w:val="Default"/>
        <w:tabs>
          <w:tab w:val="left" w:pos="709"/>
        </w:tabs>
        <w:spacing w:line="360" w:lineRule="auto"/>
        <w:ind w:left="-142" w:firstLine="709"/>
        <w:contextualSpacing/>
        <w:jc w:val="both"/>
        <w:rPr>
          <w:b/>
          <w:color w:val="auto"/>
          <w:sz w:val="28"/>
          <w:szCs w:val="28"/>
          <w:lang w:val="x-none"/>
        </w:rPr>
      </w:pPr>
      <w:r w:rsidRPr="00F04A27">
        <w:rPr>
          <w:b/>
          <w:color w:val="auto"/>
          <w:sz w:val="28"/>
          <w:szCs w:val="28"/>
        </w:rPr>
        <w:t xml:space="preserve">9. </w:t>
      </w:r>
      <w:r w:rsidRPr="00F04A27">
        <w:rPr>
          <w:b/>
          <w:color w:val="auto"/>
          <w:sz w:val="28"/>
          <w:szCs w:val="28"/>
          <w:lang w:val="x-none"/>
        </w:rPr>
        <w:t xml:space="preserve">Перечень ресурсов информационно-телекоммуникационной сети «Интернет», необходимых для освоения дисциплины </w:t>
      </w:r>
    </w:p>
    <w:p w:rsidR="00A908E8" w:rsidRPr="006D6052" w:rsidRDefault="00A908E8" w:rsidP="00A908E8">
      <w:pPr>
        <w:spacing w:line="360" w:lineRule="auto"/>
        <w:ind w:firstLine="709"/>
        <w:jc w:val="both"/>
        <w:rPr>
          <w:sz w:val="28"/>
          <w:szCs w:val="28"/>
        </w:rPr>
      </w:pPr>
      <w:r w:rsidRPr="006D6052">
        <w:rPr>
          <w:sz w:val="28"/>
          <w:szCs w:val="28"/>
        </w:rPr>
        <w:t>1.  </w:t>
      </w:r>
      <w:r w:rsidRPr="00625D2C">
        <w:rPr>
          <w:sz w:val="28"/>
          <w:szCs w:val="28"/>
        </w:rPr>
        <w:t>Офи</w:t>
      </w:r>
      <w:r>
        <w:rPr>
          <w:sz w:val="28"/>
          <w:szCs w:val="28"/>
        </w:rPr>
        <w:t xml:space="preserve">циальный сайт Банка России </w:t>
      </w:r>
      <w:r w:rsidRPr="00335265">
        <w:rPr>
          <w:sz w:val="28"/>
          <w:szCs w:val="28"/>
          <w:u w:val="single"/>
        </w:rPr>
        <w:t>https://www.</w:t>
      </w:r>
      <w:proofErr w:type="spellStart"/>
      <w:r w:rsidRPr="00335265">
        <w:rPr>
          <w:sz w:val="28"/>
          <w:szCs w:val="28"/>
          <w:u w:val="single"/>
          <w:lang w:val="en-US"/>
        </w:rPr>
        <w:t>cbr</w:t>
      </w:r>
      <w:proofErr w:type="spellEnd"/>
      <w:r w:rsidRPr="00335265">
        <w:rPr>
          <w:sz w:val="28"/>
          <w:szCs w:val="28"/>
          <w:u w:val="single"/>
        </w:rPr>
        <w:t>.</w:t>
      </w:r>
      <w:proofErr w:type="spellStart"/>
      <w:r w:rsidRPr="00335265">
        <w:rPr>
          <w:sz w:val="28"/>
          <w:szCs w:val="28"/>
          <w:u w:val="single"/>
        </w:rPr>
        <w:t>ru</w:t>
      </w:r>
      <w:proofErr w:type="spellEnd"/>
    </w:p>
    <w:p w:rsidR="00A908E8" w:rsidRDefault="00A908E8" w:rsidP="00A908E8">
      <w:pPr>
        <w:spacing w:line="360" w:lineRule="auto"/>
        <w:ind w:firstLine="709"/>
        <w:jc w:val="both"/>
        <w:rPr>
          <w:sz w:val="28"/>
          <w:szCs w:val="28"/>
        </w:rPr>
      </w:pPr>
      <w:r>
        <w:rPr>
          <w:sz w:val="28"/>
          <w:szCs w:val="28"/>
        </w:rPr>
        <w:t xml:space="preserve">2. </w:t>
      </w:r>
      <w:r w:rsidRPr="00625D2C">
        <w:rPr>
          <w:sz w:val="28"/>
          <w:szCs w:val="28"/>
        </w:rPr>
        <w:t>Офи</w:t>
      </w:r>
      <w:r>
        <w:rPr>
          <w:sz w:val="28"/>
          <w:szCs w:val="28"/>
        </w:rPr>
        <w:t xml:space="preserve">циальный сайт Министерства финансов Российской Федерации </w:t>
      </w:r>
      <w:r w:rsidRPr="00335265">
        <w:rPr>
          <w:sz w:val="28"/>
          <w:szCs w:val="28"/>
          <w:u w:val="single"/>
        </w:rPr>
        <w:t>https://www.minfin.ru</w:t>
      </w:r>
    </w:p>
    <w:p w:rsidR="00A908E8" w:rsidRDefault="00A908E8" w:rsidP="00A908E8">
      <w:pPr>
        <w:spacing w:line="360" w:lineRule="auto"/>
        <w:ind w:firstLine="709"/>
        <w:jc w:val="both"/>
        <w:rPr>
          <w:sz w:val="28"/>
          <w:szCs w:val="28"/>
        </w:rPr>
      </w:pPr>
      <w:r>
        <w:rPr>
          <w:sz w:val="28"/>
          <w:szCs w:val="28"/>
        </w:rPr>
        <w:t xml:space="preserve">3. </w:t>
      </w:r>
      <w:r w:rsidRPr="00625D2C">
        <w:rPr>
          <w:sz w:val="28"/>
          <w:szCs w:val="28"/>
        </w:rPr>
        <w:t>Офи</w:t>
      </w:r>
      <w:r>
        <w:rPr>
          <w:sz w:val="28"/>
          <w:szCs w:val="28"/>
        </w:rPr>
        <w:t xml:space="preserve">циальный сайт Федеральной налоговой службы Российской Федерации </w:t>
      </w:r>
      <w:r w:rsidRPr="00335265">
        <w:rPr>
          <w:sz w:val="28"/>
          <w:szCs w:val="28"/>
          <w:u w:val="single"/>
        </w:rPr>
        <w:t>https://</w:t>
      </w:r>
      <w:r w:rsidRPr="00335265">
        <w:rPr>
          <w:sz w:val="28"/>
          <w:szCs w:val="28"/>
          <w:u w:val="single"/>
          <w:lang w:val="en-US"/>
        </w:rPr>
        <w:t>www</w:t>
      </w:r>
      <w:r w:rsidRPr="00335265">
        <w:rPr>
          <w:sz w:val="28"/>
          <w:szCs w:val="28"/>
          <w:u w:val="single"/>
        </w:rPr>
        <w:t>.</w:t>
      </w:r>
      <w:proofErr w:type="spellStart"/>
      <w:r w:rsidRPr="00335265">
        <w:rPr>
          <w:sz w:val="28"/>
          <w:szCs w:val="28"/>
          <w:u w:val="single"/>
          <w:lang w:val="en-US"/>
        </w:rPr>
        <w:t>nalog</w:t>
      </w:r>
      <w:proofErr w:type="spellEnd"/>
      <w:r w:rsidRPr="00335265">
        <w:rPr>
          <w:sz w:val="28"/>
          <w:szCs w:val="28"/>
          <w:u w:val="single"/>
        </w:rPr>
        <w:t>.</w:t>
      </w:r>
      <w:proofErr w:type="spellStart"/>
      <w:r w:rsidRPr="00335265">
        <w:rPr>
          <w:sz w:val="28"/>
          <w:szCs w:val="28"/>
          <w:u w:val="single"/>
          <w:lang w:val="en-US"/>
        </w:rPr>
        <w:t>ru</w:t>
      </w:r>
      <w:proofErr w:type="spellEnd"/>
    </w:p>
    <w:p w:rsidR="00A908E8" w:rsidRDefault="00A908E8" w:rsidP="00A908E8">
      <w:pPr>
        <w:spacing w:line="360" w:lineRule="auto"/>
        <w:ind w:firstLine="709"/>
        <w:jc w:val="both"/>
        <w:rPr>
          <w:sz w:val="28"/>
          <w:szCs w:val="28"/>
        </w:rPr>
      </w:pPr>
      <w:r>
        <w:rPr>
          <w:sz w:val="28"/>
          <w:szCs w:val="28"/>
        </w:rPr>
        <w:t xml:space="preserve">4. </w:t>
      </w:r>
      <w:r w:rsidRPr="00625D2C">
        <w:rPr>
          <w:sz w:val="28"/>
          <w:szCs w:val="28"/>
        </w:rPr>
        <w:t>Офи</w:t>
      </w:r>
      <w:r>
        <w:rPr>
          <w:sz w:val="28"/>
          <w:szCs w:val="28"/>
        </w:rPr>
        <w:t xml:space="preserve">циальный сайт Федеральной таможенной службы Российской Федерации </w:t>
      </w:r>
      <w:r w:rsidRPr="00335265">
        <w:rPr>
          <w:sz w:val="28"/>
          <w:szCs w:val="28"/>
          <w:u w:val="single"/>
        </w:rPr>
        <w:t>https://customs.gov.ru/</w:t>
      </w:r>
    </w:p>
    <w:p w:rsidR="00A908E8" w:rsidRDefault="00A908E8" w:rsidP="00A908E8">
      <w:pPr>
        <w:spacing w:line="360" w:lineRule="auto"/>
        <w:ind w:firstLine="709"/>
        <w:jc w:val="both"/>
        <w:rPr>
          <w:sz w:val="28"/>
          <w:szCs w:val="28"/>
        </w:rPr>
      </w:pPr>
      <w:r>
        <w:rPr>
          <w:sz w:val="28"/>
          <w:szCs w:val="28"/>
        </w:rPr>
        <w:t xml:space="preserve">5. </w:t>
      </w:r>
      <w:r w:rsidRPr="00625D2C">
        <w:rPr>
          <w:sz w:val="28"/>
          <w:szCs w:val="28"/>
        </w:rPr>
        <w:t>Офи</w:t>
      </w:r>
      <w:r>
        <w:rPr>
          <w:sz w:val="28"/>
          <w:szCs w:val="28"/>
        </w:rPr>
        <w:t xml:space="preserve">циальный сайт </w:t>
      </w:r>
      <w:proofErr w:type="spellStart"/>
      <w:r>
        <w:rPr>
          <w:sz w:val="28"/>
          <w:szCs w:val="28"/>
        </w:rPr>
        <w:t>Росфинмониторинга</w:t>
      </w:r>
      <w:proofErr w:type="spellEnd"/>
      <w:r w:rsidRPr="00625D2C">
        <w:rPr>
          <w:sz w:val="28"/>
          <w:szCs w:val="28"/>
        </w:rPr>
        <w:t xml:space="preserve"> </w:t>
      </w:r>
      <w:r w:rsidRPr="00335265">
        <w:rPr>
          <w:sz w:val="28"/>
          <w:szCs w:val="28"/>
          <w:u w:val="single"/>
        </w:rPr>
        <w:t>http://www.fedsfm.ru/</w:t>
      </w:r>
    </w:p>
    <w:p w:rsidR="00A908E8" w:rsidRPr="00335265" w:rsidRDefault="00A908E8" w:rsidP="00A908E8">
      <w:pPr>
        <w:spacing w:line="360" w:lineRule="auto"/>
        <w:ind w:firstLine="709"/>
        <w:jc w:val="both"/>
        <w:rPr>
          <w:sz w:val="28"/>
          <w:szCs w:val="28"/>
          <w:u w:val="single"/>
        </w:rPr>
      </w:pPr>
      <w:r>
        <w:rPr>
          <w:sz w:val="28"/>
          <w:szCs w:val="28"/>
        </w:rPr>
        <w:t xml:space="preserve">6. </w:t>
      </w:r>
      <w:r w:rsidRPr="00625D2C">
        <w:rPr>
          <w:sz w:val="28"/>
          <w:szCs w:val="28"/>
        </w:rPr>
        <w:t>Офи</w:t>
      </w:r>
      <w:r>
        <w:rPr>
          <w:sz w:val="28"/>
          <w:szCs w:val="28"/>
        </w:rPr>
        <w:t xml:space="preserve">циальный сайт Международного валютного фонда </w:t>
      </w:r>
      <w:r w:rsidRPr="00335265">
        <w:rPr>
          <w:sz w:val="28"/>
          <w:szCs w:val="28"/>
          <w:u w:val="single"/>
        </w:rPr>
        <w:t>https://www.imf.org/</w:t>
      </w:r>
    </w:p>
    <w:p w:rsidR="00A908E8" w:rsidRDefault="00A908E8" w:rsidP="00A908E8">
      <w:pPr>
        <w:spacing w:line="360" w:lineRule="auto"/>
        <w:ind w:firstLine="709"/>
        <w:jc w:val="both"/>
        <w:rPr>
          <w:sz w:val="28"/>
          <w:szCs w:val="28"/>
        </w:rPr>
      </w:pPr>
      <w:r>
        <w:rPr>
          <w:sz w:val="28"/>
          <w:szCs w:val="28"/>
        </w:rPr>
        <w:t xml:space="preserve">7. </w:t>
      </w:r>
      <w:r w:rsidRPr="00625D2C">
        <w:rPr>
          <w:sz w:val="28"/>
          <w:szCs w:val="28"/>
        </w:rPr>
        <w:t>Офи</w:t>
      </w:r>
      <w:r>
        <w:rPr>
          <w:sz w:val="28"/>
          <w:szCs w:val="28"/>
        </w:rPr>
        <w:t xml:space="preserve">циальный сайт Всемирного банка </w:t>
      </w:r>
      <w:r w:rsidRPr="00335265">
        <w:rPr>
          <w:sz w:val="28"/>
          <w:szCs w:val="28"/>
          <w:u w:val="single"/>
        </w:rPr>
        <w:t>https://www.vsemirnyjbank.org/</w:t>
      </w:r>
    </w:p>
    <w:p w:rsidR="00A908E8" w:rsidRPr="00677D2C" w:rsidRDefault="00A908E8" w:rsidP="00A908E8">
      <w:pPr>
        <w:spacing w:line="360" w:lineRule="auto"/>
        <w:ind w:firstLine="709"/>
        <w:jc w:val="both"/>
        <w:rPr>
          <w:sz w:val="28"/>
          <w:szCs w:val="28"/>
        </w:rPr>
      </w:pPr>
      <w:r>
        <w:rPr>
          <w:sz w:val="28"/>
          <w:szCs w:val="28"/>
        </w:rPr>
        <w:t xml:space="preserve">8. </w:t>
      </w:r>
      <w:r w:rsidRPr="00625D2C">
        <w:rPr>
          <w:sz w:val="28"/>
          <w:szCs w:val="28"/>
        </w:rPr>
        <w:t>Офи</w:t>
      </w:r>
      <w:r>
        <w:rPr>
          <w:sz w:val="28"/>
          <w:szCs w:val="28"/>
        </w:rPr>
        <w:t xml:space="preserve">циальный сайт Европейского союза </w:t>
      </w:r>
      <w:r w:rsidRPr="00B81F36">
        <w:rPr>
          <w:sz w:val="28"/>
          <w:szCs w:val="28"/>
          <w:u w:val="single"/>
        </w:rPr>
        <w:t>https://ec.europa.eu/</w:t>
      </w:r>
    </w:p>
    <w:p w:rsidR="00AB26F2" w:rsidRDefault="00A908E8" w:rsidP="00AB26F2">
      <w:pPr>
        <w:spacing w:line="360" w:lineRule="auto"/>
        <w:ind w:firstLine="709"/>
        <w:jc w:val="both"/>
        <w:rPr>
          <w:sz w:val="28"/>
          <w:szCs w:val="28"/>
        </w:rPr>
      </w:pPr>
      <w:r w:rsidRPr="006D6052">
        <w:rPr>
          <w:sz w:val="28"/>
          <w:szCs w:val="28"/>
        </w:rPr>
        <w:t xml:space="preserve">9. </w:t>
      </w:r>
      <w:r w:rsidRPr="00625D2C">
        <w:rPr>
          <w:sz w:val="28"/>
          <w:szCs w:val="28"/>
        </w:rPr>
        <w:t>Офи</w:t>
      </w:r>
      <w:r>
        <w:rPr>
          <w:sz w:val="28"/>
          <w:szCs w:val="28"/>
        </w:rPr>
        <w:t>циальный сайт</w:t>
      </w:r>
      <w:r w:rsidRPr="006D6052">
        <w:rPr>
          <w:sz w:val="28"/>
          <w:szCs w:val="28"/>
        </w:rPr>
        <w:t xml:space="preserve"> ВТО </w:t>
      </w:r>
      <w:hyperlink r:id="rId11" w:history="1">
        <w:r w:rsidR="00AB26F2" w:rsidRPr="00263BD6">
          <w:rPr>
            <w:rStyle w:val="aff0"/>
            <w:sz w:val="28"/>
            <w:szCs w:val="28"/>
          </w:rPr>
          <w:t>https://www.wto.org/</w:t>
        </w:r>
      </w:hyperlink>
    </w:p>
    <w:p w:rsidR="00AB26F2" w:rsidRDefault="00AB26F2" w:rsidP="007E0C4D">
      <w:pPr>
        <w:spacing w:line="360" w:lineRule="auto"/>
        <w:ind w:firstLine="709"/>
        <w:rPr>
          <w:sz w:val="28"/>
          <w:szCs w:val="28"/>
        </w:rPr>
      </w:pPr>
      <w:r>
        <w:rPr>
          <w:sz w:val="28"/>
          <w:szCs w:val="28"/>
        </w:rPr>
        <w:lastRenderedPageBreak/>
        <w:t>10</w:t>
      </w:r>
      <w:r w:rsidR="00AE1254">
        <w:rPr>
          <w:sz w:val="28"/>
          <w:szCs w:val="28"/>
        </w:rPr>
        <w:t>.</w:t>
      </w:r>
      <w:r w:rsidR="00AE1254" w:rsidRPr="00C422E5">
        <w:rPr>
          <w:sz w:val="28"/>
          <w:szCs w:val="28"/>
        </w:rPr>
        <w:t xml:space="preserve"> </w:t>
      </w:r>
      <w:r w:rsidR="00AE1254" w:rsidRPr="008A6558">
        <w:rPr>
          <w:sz w:val="28"/>
          <w:szCs w:val="28"/>
        </w:rPr>
        <w:t xml:space="preserve">Библиотечно-информационный комплекс </w:t>
      </w:r>
      <w:proofErr w:type="spellStart"/>
      <w:r w:rsidR="00AE1254" w:rsidRPr="008A6558">
        <w:rPr>
          <w:sz w:val="28"/>
          <w:szCs w:val="28"/>
        </w:rPr>
        <w:t>Финуниверситета</w:t>
      </w:r>
      <w:proofErr w:type="spellEnd"/>
      <w:r w:rsidR="00AE1254" w:rsidRPr="008A6558">
        <w:rPr>
          <w:sz w:val="28"/>
          <w:szCs w:val="28"/>
        </w:rPr>
        <w:t xml:space="preserve"> (электронная библиотека, ресурсы на русском языке): </w:t>
      </w:r>
      <w:hyperlink r:id="rId12" w:history="1">
        <w:r w:rsidR="00AE1254" w:rsidRPr="008A6558">
          <w:rPr>
            <w:color w:val="0563C1"/>
            <w:sz w:val="28"/>
            <w:szCs w:val="28"/>
            <w:u w:val="single"/>
          </w:rPr>
          <w:t>http://www.library.fa.ru/res_mainres.asp?cat=rus</w:t>
        </w:r>
      </w:hyperlink>
    </w:p>
    <w:p w:rsidR="00AE1254" w:rsidRPr="008A6558" w:rsidRDefault="00AB26F2" w:rsidP="007E0C4D">
      <w:pPr>
        <w:spacing w:line="360" w:lineRule="auto"/>
        <w:ind w:firstLine="709"/>
        <w:rPr>
          <w:sz w:val="28"/>
          <w:szCs w:val="28"/>
        </w:rPr>
      </w:pPr>
      <w:r>
        <w:rPr>
          <w:sz w:val="28"/>
          <w:szCs w:val="28"/>
        </w:rPr>
        <w:t>11</w:t>
      </w:r>
      <w:r w:rsidR="00AE1254" w:rsidRPr="00F13A6F">
        <w:rPr>
          <w:sz w:val="28"/>
          <w:szCs w:val="28"/>
        </w:rPr>
        <w:t xml:space="preserve">. </w:t>
      </w:r>
      <w:r w:rsidR="00AE1254" w:rsidRPr="008A6558">
        <w:rPr>
          <w:sz w:val="28"/>
          <w:szCs w:val="28"/>
        </w:rPr>
        <w:t xml:space="preserve">Библиотечно-информационный комплекс </w:t>
      </w:r>
      <w:proofErr w:type="spellStart"/>
      <w:r w:rsidR="00AE1254" w:rsidRPr="008A6558">
        <w:rPr>
          <w:sz w:val="28"/>
          <w:szCs w:val="28"/>
        </w:rPr>
        <w:t>Финуниверситета</w:t>
      </w:r>
      <w:proofErr w:type="spellEnd"/>
      <w:r w:rsidR="00AE1254" w:rsidRPr="008A6558">
        <w:rPr>
          <w:sz w:val="28"/>
          <w:szCs w:val="28"/>
        </w:rPr>
        <w:t xml:space="preserve"> (электронная библиотека, ресурсы на иностранных языках): </w:t>
      </w:r>
      <w:r w:rsidR="00AE1254" w:rsidRPr="008A6558">
        <w:rPr>
          <w:color w:val="0563C1"/>
          <w:sz w:val="28"/>
          <w:szCs w:val="28"/>
          <w:u w:val="single"/>
          <w:lang w:val="en-US"/>
        </w:rPr>
        <w:t>http</w:t>
      </w:r>
      <w:r w:rsidR="00AE1254" w:rsidRPr="008A6558">
        <w:rPr>
          <w:color w:val="0563C1"/>
          <w:sz w:val="28"/>
          <w:szCs w:val="28"/>
          <w:u w:val="single"/>
        </w:rPr>
        <w:t>://</w:t>
      </w:r>
      <w:r w:rsidR="00AE1254" w:rsidRPr="008A6558">
        <w:rPr>
          <w:color w:val="0563C1"/>
          <w:sz w:val="28"/>
          <w:szCs w:val="28"/>
          <w:u w:val="single"/>
          <w:lang w:val="en-US"/>
        </w:rPr>
        <w:t>www</w:t>
      </w:r>
      <w:r w:rsidR="00AE1254" w:rsidRPr="008A6558">
        <w:rPr>
          <w:color w:val="0563C1"/>
          <w:sz w:val="28"/>
          <w:szCs w:val="28"/>
          <w:u w:val="single"/>
        </w:rPr>
        <w:t>.</w:t>
      </w:r>
      <w:r w:rsidR="00AE1254" w:rsidRPr="008A6558">
        <w:rPr>
          <w:sz w:val="28"/>
          <w:szCs w:val="28"/>
          <w:u w:val="single"/>
        </w:rPr>
        <w:t>library.fa.ru/</w:t>
      </w:r>
      <w:proofErr w:type="spellStart"/>
      <w:r w:rsidR="00AE1254" w:rsidRPr="008A6558">
        <w:rPr>
          <w:sz w:val="28"/>
          <w:szCs w:val="28"/>
          <w:u w:val="single"/>
        </w:rPr>
        <w:t>res_mainres.asp?cat</w:t>
      </w:r>
      <w:proofErr w:type="spellEnd"/>
      <w:r w:rsidR="00AE1254" w:rsidRPr="008A6558">
        <w:rPr>
          <w:sz w:val="28"/>
          <w:szCs w:val="28"/>
          <w:u w:val="single"/>
        </w:rPr>
        <w:t>=</w:t>
      </w:r>
      <w:proofErr w:type="spellStart"/>
      <w:r w:rsidR="00AE1254" w:rsidRPr="008A6558">
        <w:rPr>
          <w:sz w:val="28"/>
          <w:szCs w:val="28"/>
          <w:u w:val="single"/>
        </w:rPr>
        <w:t>en</w:t>
      </w:r>
      <w:proofErr w:type="spellEnd"/>
    </w:p>
    <w:p w:rsidR="00AE1254" w:rsidRDefault="00AE1254" w:rsidP="00AE1254">
      <w:pPr>
        <w:pStyle w:val="1"/>
        <w:spacing w:line="360" w:lineRule="auto"/>
        <w:ind w:firstLine="709"/>
        <w:jc w:val="both"/>
        <w:rPr>
          <w:b/>
          <w:sz w:val="28"/>
          <w:szCs w:val="28"/>
        </w:rPr>
      </w:pPr>
    </w:p>
    <w:p w:rsidR="008D30AE" w:rsidRPr="008D30AE" w:rsidRDefault="008D30AE" w:rsidP="008D30AE">
      <w:pPr>
        <w:rPr>
          <w:lang w:val="x-none"/>
        </w:rPr>
      </w:pPr>
    </w:p>
    <w:p w:rsidR="00AE1254" w:rsidRPr="00F04A27" w:rsidRDefault="00AE1254" w:rsidP="00AE1254">
      <w:pPr>
        <w:pStyle w:val="1"/>
        <w:spacing w:line="360" w:lineRule="auto"/>
        <w:ind w:firstLine="709"/>
        <w:jc w:val="both"/>
        <w:rPr>
          <w:b/>
          <w:sz w:val="28"/>
          <w:szCs w:val="28"/>
        </w:rPr>
      </w:pPr>
      <w:r w:rsidRPr="00F04A27">
        <w:rPr>
          <w:b/>
          <w:sz w:val="28"/>
          <w:szCs w:val="28"/>
        </w:rPr>
        <w:t xml:space="preserve">10. </w:t>
      </w:r>
      <w:bookmarkStart w:id="13" w:name="_Toc415149569"/>
      <w:bookmarkStart w:id="14" w:name="_Toc447808552"/>
      <w:r w:rsidRPr="00F04A27">
        <w:rPr>
          <w:b/>
          <w:sz w:val="28"/>
          <w:szCs w:val="28"/>
        </w:rPr>
        <w:t>Методические указания для обучающихся по освоению дисциплины</w:t>
      </w:r>
      <w:bookmarkEnd w:id="11"/>
      <w:bookmarkEnd w:id="13"/>
      <w:bookmarkEnd w:id="14"/>
    </w:p>
    <w:tbl>
      <w:tblPr>
        <w:tblW w:w="986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1"/>
        <w:gridCol w:w="6501"/>
      </w:tblGrid>
      <w:tr w:rsidR="00AE1254" w:rsidRPr="00F04A27" w:rsidTr="00F449AC">
        <w:trPr>
          <w:trHeight w:val="9597"/>
        </w:trPr>
        <w:tc>
          <w:tcPr>
            <w:tcW w:w="3361" w:type="dxa"/>
            <w:shd w:val="clear" w:color="auto" w:fill="auto"/>
          </w:tcPr>
          <w:p w:rsidR="00AE1254" w:rsidRDefault="00AE1254" w:rsidP="003103CA">
            <w:pPr>
              <w:widowControl w:val="0"/>
            </w:pPr>
            <w:r w:rsidRPr="00F04A27">
              <w:t>Положение о реферате, эссе, контрольной работе, домашнем творческом задании студента по дисциплине (модулю)</w:t>
            </w:r>
          </w:p>
          <w:p w:rsidR="00AE1254" w:rsidRDefault="00AE1254" w:rsidP="003103CA">
            <w:pPr>
              <w:widowControl w:val="0"/>
            </w:pPr>
          </w:p>
          <w:p w:rsidR="00AE1254" w:rsidRPr="00F04A27" w:rsidRDefault="00AE1254" w:rsidP="003103CA">
            <w:pPr>
              <w:widowControl w:val="0"/>
            </w:pPr>
          </w:p>
          <w:p w:rsidR="00AE1254" w:rsidRPr="00F04A27" w:rsidRDefault="00AE1254" w:rsidP="003103CA">
            <w:pPr>
              <w:widowControl w:val="0"/>
            </w:pPr>
            <w:r w:rsidRPr="00F04A27">
              <w:t>Методическое обеспечение дисциплины на Информационно-образовательном портале</w:t>
            </w:r>
          </w:p>
          <w:p w:rsidR="00AE1254" w:rsidRPr="00F04A27" w:rsidRDefault="00AE1254" w:rsidP="003103CA">
            <w:pPr>
              <w:widowControl w:val="0"/>
            </w:pPr>
          </w:p>
          <w:p w:rsidR="00AE1254" w:rsidRDefault="00AE1254" w:rsidP="003103CA">
            <w:pPr>
              <w:widowControl w:val="0"/>
            </w:pPr>
            <w:r w:rsidRPr="00F04A27">
              <w:t>Обеспечение дисциплины на Форуме ИОП</w:t>
            </w:r>
          </w:p>
          <w:p w:rsidR="00AE1254" w:rsidRDefault="00AE1254" w:rsidP="003103CA">
            <w:pPr>
              <w:widowControl w:val="0"/>
            </w:pPr>
          </w:p>
          <w:p w:rsidR="00AE1254" w:rsidRDefault="00AE1254" w:rsidP="003103CA">
            <w:pPr>
              <w:widowControl w:val="0"/>
            </w:pPr>
          </w:p>
          <w:p w:rsidR="00AE1254" w:rsidRDefault="00AE1254" w:rsidP="003103CA">
            <w:pPr>
              <w:widowControl w:val="0"/>
            </w:pPr>
          </w:p>
          <w:p w:rsidR="00AE1254" w:rsidRPr="005C1358" w:rsidRDefault="00AE1254" w:rsidP="003103CA">
            <w:pPr>
              <w:pStyle w:val="Default"/>
              <w:rPr>
                <w:sz w:val="23"/>
                <w:szCs w:val="23"/>
              </w:rPr>
            </w:pPr>
            <w:r w:rsidRPr="005C1358">
              <w:rPr>
                <w:sz w:val="23"/>
                <w:szCs w:val="23"/>
              </w:rPr>
              <w:t xml:space="preserve">Об утверждении Положения о проведении текущего контроля успеваемости и промежуточной аттестации обучающихся по программам </w:t>
            </w:r>
            <w:proofErr w:type="spellStart"/>
            <w:r w:rsidRPr="005C1358">
              <w:rPr>
                <w:sz w:val="23"/>
                <w:szCs w:val="23"/>
              </w:rPr>
              <w:t>бакалавриата</w:t>
            </w:r>
            <w:proofErr w:type="spellEnd"/>
            <w:r w:rsidRPr="005C1358">
              <w:rPr>
                <w:sz w:val="23"/>
                <w:szCs w:val="23"/>
              </w:rPr>
              <w:t xml:space="preserve"> и магистратуры в Финансовом университете </w:t>
            </w:r>
          </w:p>
          <w:p w:rsidR="00AE1254" w:rsidRDefault="00AE1254" w:rsidP="003103CA">
            <w:pPr>
              <w:widowControl w:val="0"/>
            </w:pPr>
          </w:p>
          <w:p w:rsidR="00AE1254" w:rsidRDefault="00AE1254" w:rsidP="003103CA">
            <w:pPr>
              <w:widowControl w:val="0"/>
            </w:pPr>
          </w:p>
          <w:p w:rsidR="00AE1254" w:rsidRPr="00F04A27" w:rsidRDefault="00AE1254" w:rsidP="003103CA">
            <w:pPr>
              <w:widowControl w:val="0"/>
            </w:pPr>
          </w:p>
        </w:tc>
        <w:tc>
          <w:tcPr>
            <w:tcW w:w="6501" w:type="dxa"/>
            <w:shd w:val="clear" w:color="auto" w:fill="auto"/>
          </w:tcPr>
          <w:p w:rsidR="00AE1254" w:rsidRPr="00F04A27" w:rsidRDefault="002C45E2" w:rsidP="003103CA">
            <w:pPr>
              <w:widowControl w:val="0"/>
            </w:pPr>
            <w:hyperlink r:id="rId13" w:history="1">
              <w:r w:rsidR="00AE1254" w:rsidRPr="005C1358">
                <w:rPr>
                  <w:rStyle w:val="aff0"/>
                </w:rPr>
                <w:t>http://www.fa.ru/univer/DocLib/Организация%20учебного%20процесса/Нормативные%20документы%20по%20самостоятельной%20работеПриказ%20№0611_о%20от%2001.04.2014.PDF</w:t>
              </w:r>
            </w:hyperlink>
          </w:p>
          <w:p w:rsidR="00AE1254" w:rsidRPr="00F04A27" w:rsidRDefault="00AE1254" w:rsidP="003103CA">
            <w:pPr>
              <w:widowControl w:val="0"/>
            </w:pPr>
          </w:p>
          <w:p w:rsidR="00AE1254" w:rsidRDefault="00AE1254" w:rsidP="003103CA">
            <w:pPr>
              <w:widowControl w:val="0"/>
            </w:pPr>
          </w:p>
          <w:p w:rsidR="00AE1254" w:rsidRDefault="00AE1254" w:rsidP="003103CA">
            <w:pPr>
              <w:widowControl w:val="0"/>
            </w:pPr>
          </w:p>
          <w:p w:rsidR="00AE1254" w:rsidRPr="00F04A27" w:rsidRDefault="002C45E2" w:rsidP="003103CA">
            <w:pPr>
              <w:widowControl w:val="0"/>
            </w:pPr>
            <w:hyperlink r:id="rId14" w:history="1">
              <w:r w:rsidR="00AE1254" w:rsidRPr="005C1358">
                <w:rPr>
                  <w:rStyle w:val="aff0"/>
                </w:rPr>
                <w:t>https://portal.fa.ru/Catalog?MenuId=Catalog</w:t>
              </w:r>
            </w:hyperlink>
          </w:p>
          <w:p w:rsidR="00AE1254" w:rsidRPr="00F04A27" w:rsidRDefault="00AE1254" w:rsidP="003103CA">
            <w:pPr>
              <w:widowControl w:val="0"/>
            </w:pPr>
            <w:r w:rsidRPr="00F04A27">
              <w:t xml:space="preserve">   </w:t>
            </w:r>
          </w:p>
          <w:p w:rsidR="00AE1254" w:rsidRPr="00F04A27" w:rsidRDefault="00AE1254" w:rsidP="003103CA">
            <w:pPr>
              <w:widowControl w:val="0"/>
            </w:pPr>
          </w:p>
          <w:p w:rsidR="00AE1254" w:rsidRDefault="00AE1254" w:rsidP="003103CA">
            <w:pPr>
              <w:widowControl w:val="0"/>
            </w:pPr>
          </w:p>
          <w:p w:rsidR="00AE1254" w:rsidRPr="00F04A27" w:rsidRDefault="00AE1254" w:rsidP="003103CA">
            <w:pPr>
              <w:widowControl w:val="0"/>
            </w:pPr>
          </w:p>
          <w:p w:rsidR="00AE1254" w:rsidRPr="00F04A27" w:rsidRDefault="00AE1254" w:rsidP="003103CA">
            <w:pPr>
              <w:widowControl w:val="0"/>
            </w:pPr>
          </w:p>
          <w:p w:rsidR="00AE1254" w:rsidRPr="00F04A27" w:rsidRDefault="002C45E2" w:rsidP="003103CA">
            <w:pPr>
              <w:widowControl w:val="0"/>
            </w:pPr>
            <w:hyperlink r:id="rId15" w:history="1">
              <w:r w:rsidR="00AE1254" w:rsidRPr="005C1358">
                <w:rPr>
                  <w:rStyle w:val="aff0"/>
                </w:rPr>
                <w:t>https://portal.fa.ru/Www/phpBB/viewforum.php?f=86</w:t>
              </w:r>
            </w:hyperlink>
          </w:p>
          <w:p w:rsidR="00AE1254" w:rsidRDefault="00AE1254" w:rsidP="003103CA">
            <w:pPr>
              <w:widowControl w:val="0"/>
            </w:pPr>
          </w:p>
          <w:p w:rsidR="00AE1254" w:rsidRDefault="00AE1254" w:rsidP="003103CA">
            <w:pPr>
              <w:widowControl w:val="0"/>
            </w:pPr>
          </w:p>
          <w:p w:rsidR="00AE1254" w:rsidRDefault="00AE1254" w:rsidP="003103CA">
            <w:pPr>
              <w:widowControl w:val="0"/>
            </w:pPr>
          </w:p>
          <w:p w:rsidR="00AE1254" w:rsidRPr="005C1358" w:rsidRDefault="002C45E2" w:rsidP="003103CA">
            <w:pPr>
              <w:pStyle w:val="Default"/>
              <w:rPr>
                <w:sz w:val="23"/>
                <w:szCs w:val="23"/>
              </w:rPr>
            </w:pPr>
            <w:hyperlink r:id="rId16" w:history="1">
              <w:r w:rsidR="00AE1254" w:rsidRPr="005C1358">
                <w:rPr>
                  <w:rStyle w:val="aff0"/>
                  <w:sz w:val="23"/>
                  <w:szCs w:val="23"/>
                </w:rPr>
                <w: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w:t>
              </w:r>
            </w:hyperlink>
            <w:r w:rsidR="00AE1254" w:rsidRPr="005C1358">
              <w:rPr>
                <w:sz w:val="23"/>
                <w:szCs w:val="23"/>
              </w:rPr>
              <w:t xml:space="preserve"> </w:t>
            </w:r>
          </w:p>
        </w:tc>
      </w:tr>
    </w:tbl>
    <w:p w:rsidR="00AE1254" w:rsidRPr="00F04A27" w:rsidRDefault="00AE1254" w:rsidP="00685050">
      <w:pPr>
        <w:widowControl w:val="0"/>
        <w:tabs>
          <w:tab w:val="left" w:pos="851"/>
        </w:tabs>
        <w:autoSpaceDE w:val="0"/>
        <w:autoSpaceDN w:val="0"/>
        <w:adjustRightInd w:val="0"/>
        <w:spacing w:before="240" w:after="240" w:line="360" w:lineRule="auto"/>
        <w:jc w:val="both"/>
        <w:rPr>
          <w:b/>
          <w:bCs/>
          <w:sz w:val="28"/>
          <w:szCs w:val="28"/>
        </w:rPr>
      </w:pPr>
      <w:r w:rsidRPr="00F04A27">
        <w:rPr>
          <w:b/>
          <w:bCs/>
          <w:sz w:val="28"/>
          <w:szCs w:val="28"/>
        </w:rPr>
        <w:lastRenderedPageBreak/>
        <w:t xml:space="preserve">            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AE1254" w:rsidRPr="00F04A27" w:rsidRDefault="00AE1254" w:rsidP="00AE1254">
      <w:pPr>
        <w:spacing w:line="360" w:lineRule="auto"/>
        <w:jc w:val="both"/>
        <w:rPr>
          <w:rFonts w:eastAsia="Calibri"/>
          <w:sz w:val="28"/>
          <w:szCs w:val="28"/>
        </w:rPr>
      </w:pPr>
      <w:r w:rsidRPr="00F04A27">
        <w:rPr>
          <w:rFonts w:eastAsia="Calibri"/>
          <w:sz w:val="28"/>
          <w:szCs w:val="28"/>
        </w:rPr>
        <w:t>11.1 Комплект лицензионного программного обеспечения:</w:t>
      </w:r>
    </w:p>
    <w:p w:rsidR="00AE1254" w:rsidRPr="00F04A27" w:rsidRDefault="00AE1254" w:rsidP="00AE1254">
      <w:pPr>
        <w:spacing w:line="360" w:lineRule="auto"/>
        <w:ind w:firstLine="709"/>
        <w:jc w:val="both"/>
        <w:rPr>
          <w:rFonts w:eastAsia="Calibri"/>
          <w:sz w:val="28"/>
          <w:szCs w:val="28"/>
        </w:rPr>
      </w:pPr>
      <w:r w:rsidRPr="00F04A27">
        <w:rPr>
          <w:rFonts w:eastAsia="Calibri"/>
          <w:sz w:val="28"/>
          <w:szCs w:val="28"/>
        </w:rPr>
        <w:t xml:space="preserve">1. </w:t>
      </w:r>
      <w:r w:rsidRPr="00F04A27">
        <w:rPr>
          <w:rFonts w:eastAsia="Calibri"/>
          <w:sz w:val="28"/>
          <w:szCs w:val="28"/>
          <w:lang w:val="en-US"/>
        </w:rPr>
        <w:t>Windows</w:t>
      </w:r>
      <w:r w:rsidRPr="00F04A27">
        <w:rPr>
          <w:rFonts w:eastAsia="Calibri"/>
          <w:sz w:val="28"/>
          <w:szCs w:val="28"/>
        </w:rPr>
        <w:t xml:space="preserve"> </w:t>
      </w:r>
      <w:r w:rsidRPr="00F04A27">
        <w:rPr>
          <w:rFonts w:eastAsia="Calibri"/>
          <w:sz w:val="28"/>
          <w:szCs w:val="28"/>
          <w:lang w:val="en-US"/>
        </w:rPr>
        <w:t>Microsoft</w:t>
      </w:r>
      <w:r w:rsidRPr="00F04A27">
        <w:rPr>
          <w:rFonts w:eastAsia="Calibri"/>
          <w:sz w:val="28"/>
          <w:szCs w:val="28"/>
        </w:rPr>
        <w:t xml:space="preserve"> </w:t>
      </w:r>
      <w:r w:rsidRPr="00F04A27">
        <w:rPr>
          <w:rFonts w:eastAsia="Calibri"/>
          <w:sz w:val="28"/>
          <w:szCs w:val="28"/>
          <w:lang w:val="en-US"/>
        </w:rPr>
        <w:t>Office</w:t>
      </w:r>
    </w:p>
    <w:p w:rsidR="00E07165" w:rsidRDefault="00AE1254" w:rsidP="00E07165">
      <w:pPr>
        <w:spacing w:line="360" w:lineRule="auto"/>
        <w:ind w:firstLine="709"/>
        <w:rPr>
          <w:rFonts w:eastAsia="Calibri"/>
          <w:sz w:val="28"/>
          <w:szCs w:val="28"/>
        </w:rPr>
      </w:pPr>
      <w:r w:rsidRPr="00F04A27">
        <w:rPr>
          <w:rFonts w:eastAsia="Calibri"/>
          <w:sz w:val="28"/>
          <w:szCs w:val="28"/>
        </w:rPr>
        <w:t xml:space="preserve">2. Антивирус </w:t>
      </w:r>
      <w:r w:rsidR="00E07165" w:rsidRPr="001A11E6">
        <w:rPr>
          <w:rFonts w:eastAsia="Calibri"/>
          <w:bCs/>
          <w:kern w:val="32"/>
          <w:sz w:val="28"/>
          <w:szCs w:val="28"/>
          <w:lang w:val="en-US"/>
        </w:rPr>
        <w:t>Kaspersky</w:t>
      </w:r>
      <w:r w:rsidR="00E07165" w:rsidRPr="00F04A27">
        <w:rPr>
          <w:rFonts w:eastAsia="Calibri"/>
          <w:sz w:val="28"/>
          <w:szCs w:val="28"/>
        </w:rPr>
        <w:t xml:space="preserve"> </w:t>
      </w:r>
    </w:p>
    <w:p w:rsidR="00AE1254" w:rsidRPr="00F04A27" w:rsidRDefault="00AE1254" w:rsidP="00E07165">
      <w:pPr>
        <w:spacing w:line="360" w:lineRule="auto"/>
        <w:rPr>
          <w:rFonts w:eastAsia="Calibri"/>
          <w:sz w:val="28"/>
          <w:szCs w:val="28"/>
        </w:rPr>
      </w:pPr>
      <w:r w:rsidRPr="00F04A27">
        <w:rPr>
          <w:rFonts w:eastAsia="Calibri"/>
          <w:sz w:val="28"/>
          <w:szCs w:val="28"/>
        </w:rPr>
        <w:t>11.2 Современные профессиональные базы данных и информационные справочные системы:</w:t>
      </w:r>
    </w:p>
    <w:p w:rsidR="00AE1254" w:rsidRPr="00F04A27" w:rsidRDefault="00AE1254" w:rsidP="00AE1254">
      <w:pPr>
        <w:spacing w:line="360" w:lineRule="auto"/>
        <w:ind w:firstLine="709"/>
        <w:jc w:val="both"/>
        <w:rPr>
          <w:rFonts w:eastAsia="Calibri"/>
          <w:sz w:val="28"/>
          <w:szCs w:val="28"/>
        </w:rPr>
      </w:pPr>
      <w:r w:rsidRPr="00F04A27">
        <w:rPr>
          <w:rFonts w:eastAsia="Calibri"/>
          <w:sz w:val="28"/>
          <w:szCs w:val="28"/>
        </w:rPr>
        <w:t>1. Консультант Плюс</w:t>
      </w:r>
    </w:p>
    <w:p w:rsidR="00AE1254" w:rsidRPr="00F04A27" w:rsidRDefault="00AE1254" w:rsidP="00AE1254">
      <w:pPr>
        <w:spacing w:line="360" w:lineRule="auto"/>
        <w:jc w:val="both"/>
        <w:rPr>
          <w:rFonts w:eastAsia="Calibri"/>
          <w:b/>
          <w:bCs/>
          <w:sz w:val="28"/>
          <w:szCs w:val="28"/>
          <w:lang w:eastAsia="ar-SA"/>
        </w:rPr>
      </w:pPr>
      <w:r w:rsidRPr="00F04A27">
        <w:rPr>
          <w:rFonts w:eastAsia="Calibri"/>
          <w:sz w:val="28"/>
          <w:szCs w:val="28"/>
        </w:rPr>
        <w:t>          2. Гарант</w:t>
      </w:r>
      <w:r w:rsidRPr="00F04A27">
        <w:rPr>
          <w:rFonts w:eastAsia="Calibri"/>
          <w:b/>
          <w:bCs/>
          <w:sz w:val="28"/>
          <w:szCs w:val="28"/>
          <w:lang w:eastAsia="ar-SA"/>
        </w:rPr>
        <w:t xml:space="preserve"> </w:t>
      </w:r>
    </w:p>
    <w:p w:rsidR="00AE1254" w:rsidRPr="00F04A27" w:rsidRDefault="00AE1254" w:rsidP="00AE1254">
      <w:pPr>
        <w:keepNext/>
        <w:keepLines/>
        <w:spacing w:line="360" w:lineRule="auto"/>
        <w:ind w:firstLine="709"/>
        <w:jc w:val="both"/>
        <w:outlineLvl w:val="0"/>
        <w:rPr>
          <w:rFonts w:eastAsia="Calibri"/>
          <w:b/>
          <w:bCs/>
          <w:sz w:val="28"/>
          <w:szCs w:val="28"/>
        </w:rPr>
      </w:pPr>
    </w:p>
    <w:p w:rsidR="00AE1254" w:rsidRPr="00F04A27" w:rsidRDefault="00AE1254" w:rsidP="00AE1254">
      <w:pPr>
        <w:widowControl w:val="0"/>
        <w:shd w:val="clear" w:color="auto" w:fill="FFFFFF"/>
        <w:tabs>
          <w:tab w:val="left" w:pos="682"/>
          <w:tab w:val="left" w:pos="709"/>
        </w:tabs>
        <w:spacing w:line="360" w:lineRule="auto"/>
        <w:ind w:firstLine="426"/>
        <w:jc w:val="both"/>
        <w:rPr>
          <w:b/>
          <w:bCs/>
          <w:color w:val="000000"/>
          <w:sz w:val="28"/>
          <w:szCs w:val="28"/>
        </w:rPr>
      </w:pPr>
      <w:r w:rsidRPr="00F04A27">
        <w:rPr>
          <w:b/>
          <w:bCs/>
          <w:color w:val="000000"/>
          <w:sz w:val="28"/>
          <w:szCs w:val="28"/>
        </w:rPr>
        <w:t xml:space="preserve">   12. Описание материально-технической базы, необходимой для осуществления образовательного процесса по дисциплине</w:t>
      </w:r>
    </w:p>
    <w:p w:rsidR="003103CA" w:rsidRDefault="00AE1254" w:rsidP="009B1B8F">
      <w:pPr>
        <w:spacing w:line="360" w:lineRule="auto"/>
        <w:jc w:val="both"/>
      </w:pPr>
      <w:r>
        <w:rPr>
          <w:sz w:val="28"/>
          <w:szCs w:val="28"/>
        </w:rPr>
        <w:tab/>
      </w:r>
      <w:r w:rsidRPr="00F04A27">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интернет, справочники.</w:t>
      </w:r>
    </w:p>
    <w:sectPr w:rsidR="003103CA" w:rsidSect="00AE1254">
      <w:footerReference w:type="default" r:id="rId17"/>
      <w:pgSz w:w="11906" w:h="16838"/>
      <w:pgMar w:top="1134"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45E2" w:rsidRDefault="002C45E2" w:rsidP="00AE1254">
      <w:r>
        <w:separator/>
      </w:r>
    </w:p>
  </w:endnote>
  <w:endnote w:type="continuationSeparator" w:id="0">
    <w:p w:rsidR="002C45E2" w:rsidRDefault="002C45E2" w:rsidP="00AE1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TimesNewRomanPSMT">
    <w:altName w:val="Times New Roman"/>
    <w:charset w:val="00"/>
    <w:family w:val="roman"/>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7140658"/>
      <w:docPartObj>
        <w:docPartGallery w:val="Page Numbers (Bottom of Page)"/>
        <w:docPartUnique/>
      </w:docPartObj>
    </w:sdtPr>
    <w:sdtEndPr/>
    <w:sdtContent>
      <w:p w:rsidR="00B716F1" w:rsidRDefault="00B716F1">
        <w:pPr>
          <w:pStyle w:val="ad"/>
          <w:jc w:val="right"/>
        </w:pPr>
        <w:r>
          <w:fldChar w:fldCharType="begin"/>
        </w:r>
        <w:r>
          <w:instrText>PAGE   \* MERGEFORMAT</w:instrText>
        </w:r>
        <w:r>
          <w:fldChar w:fldCharType="separate"/>
        </w:r>
        <w:r w:rsidR="00344301" w:rsidRPr="00344301">
          <w:rPr>
            <w:noProof/>
            <w:lang w:val="ru-RU"/>
          </w:rPr>
          <w:t>21</w:t>
        </w:r>
        <w:r>
          <w:fldChar w:fldCharType="end"/>
        </w:r>
      </w:p>
    </w:sdtContent>
  </w:sdt>
  <w:p w:rsidR="00B716F1" w:rsidRDefault="00B716F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45E2" w:rsidRDefault="002C45E2" w:rsidP="00AE1254">
      <w:r>
        <w:separator/>
      </w:r>
    </w:p>
  </w:footnote>
  <w:footnote w:type="continuationSeparator" w:id="0">
    <w:p w:rsidR="002C45E2" w:rsidRDefault="002C45E2" w:rsidP="00AE12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name w:val="WW8Num7"/>
    <w:lvl w:ilvl="0">
      <w:start w:val="1"/>
      <w:numFmt w:val="bullet"/>
      <w:lvlText w:val=""/>
      <w:lvlJc w:val="left"/>
      <w:pPr>
        <w:tabs>
          <w:tab w:val="num" w:pos="1440"/>
        </w:tabs>
        <w:ind w:left="1440" w:hanging="360"/>
      </w:pPr>
      <w:rPr>
        <w:rFonts w:ascii="Symbol" w:hAnsi="Symbol"/>
      </w:rPr>
    </w:lvl>
  </w:abstractNum>
  <w:abstractNum w:abstractNumId="1" w15:restartNumberingAfterBreak="0">
    <w:nsid w:val="0000000B"/>
    <w:multiLevelType w:val="multilevel"/>
    <w:tmpl w:val="0000000B"/>
    <w:name w:val="WW8Num14"/>
    <w:lvl w:ilvl="0">
      <w:start w:val="1"/>
      <w:numFmt w:val="bullet"/>
      <w:lvlText w:val=""/>
      <w:lvlJc w:val="left"/>
      <w:pPr>
        <w:tabs>
          <w:tab w:val="num" w:pos="720"/>
        </w:tabs>
        <w:ind w:left="720" w:hanging="360"/>
      </w:pPr>
      <w:rPr>
        <w:rFonts w:ascii="Symbol" w:hAnsi="Symbol" w:cs="Times New Roman"/>
        <w:b w:val="0"/>
        <w:bCs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ECA6B0B"/>
    <w:multiLevelType w:val="hybridMultilevel"/>
    <w:tmpl w:val="2812BB50"/>
    <w:lvl w:ilvl="0" w:tplc="37CCD92C">
      <w:start w:val="1"/>
      <w:numFmt w:val="decimal"/>
      <w:lvlText w:val="%1."/>
      <w:lvlJc w:val="left"/>
      <w:pPr>
        <w:tabs>
          <w:tab w:val="num" w:pos="567"/>
        </w:tabs>
        <w:ind w:left="567" w:hanging="567"/>
      </w:pPr>
      <w:rPr>
        <w:rFonts w:cs="Times New Roman" w:hint="default"/>
      </w:rPr>
    </w:lvl>
    <w:lvl w:ilvl="1" w:tplc="04190019">
      <w:start w:val="1"/>
      <w:numFmt w:val="lowerLetter"/>
      <w:lvlText w:val="%2."/>
      <w:lvlJc w:val="left"/>
      <w:pPr>
        <w:tabs>
          <w:tab w:val="num" w:pos="1579"/>
        </w:tabs>
        <w:ind w:left="1579" w:hanging="360"/>
      </w:pPr>
      <w:rPr>
        <w:rFonts w:cs="Times New Roman"/>
      </w:rPr>
    </w:lvl>
    <w:lvl w:ilvl="2" w:tplc="0419001B">
      <w:start w:val="1"/>
      <w:numFmt w:val="lowerRoman"/>
      <w:lvlText w:val="%3."/>
      <w:lvlJc w:val="right"/>
      <w:pPr>
        <w:tabs>
          <w:tab w:val="num" w:pos="2299"/>
        </w:tabs>
        <w:ind w:left="2299" w:hanging="180"/>
      </w:pPr>
      <w:rPr>
        <w:rFonts w:cs="Times New Roman"/>
      </w:rPr>
    </w:lvl>
    <w:lvl w:ilvl="3" w:tplc="0419000F">
      <w:start w:val="1"/>
      <w:numFmt w:val="decimal"/>
      <w:lvlText w:val="%4."/>
      <w:lvlJc w:val="left"/>
      <w:pPr>
        <w:tabs>
          <w:tab w:val="num" w:pos="3019"/>
        </w:tabs>
        <w:ind w:left="3019" w:hanging="360"/>
      </w:pPr>
      <w:rPr>
        <w:rFonts w:cs="Times New Roman"/>
      </w:rPr>
    </w:lvl>
    <w:lvl w:ilvl="4" w:tplc="04190019">
      <w:start w:val="1"/>
      <w:numFmt w:val="lowerLetter"/>
      <w:lvlText w:val="%5."/>
      <w:lvlJc w:val="left"/>
      <w:pPr>
        <w:tabs>
          <w:tab w:val="num" w:pos="3739"/>
        </w:tabs>
        <w:ind w:left="3739" w:hanging="360"/>
      </w:pPr>
      <w:rPr>
        <w:rFonts w:cs="Times New Roman"/>
      </w:rPr>
    </w:lvl>
    <w:lvl w:ilvl="5" w:tplc="0419001B">
      <w:start w:val="1"/>
      <w:numFmt w:val="lowerRoman"/>
      <w:lvlText w:val="%6."/>
      <w:lvlJc w:val="right"/>
      <w:pPr>
        <w:tabs>
          <w:tab w:val="num" w:pos="4459"/>
        </w:tabs>
        <w:ind w:left="4459" w:hanging="180"/>
      </w:pPr>
      <w:rPr>
        <w:rFonts w:cs="Times New Roman"/>
      </w:rPr>
    </w:lvl>
    <w:lvl w:ilvl="6" w:tplc="0419000F">
      <w:start w:val="1"/>
      <w:numFmt w:val="decimal"/>
      <w:lvlText w:val="%7."/>
      <w:lvlJc w:val="left"/>
      <w:pPr>
        <w:tabs>
          <w:tab w:val="num" w:pos="5179"/>
        </w:tabs>
        <w:ind w:left="5179" w:hanging="360"/>
      </w:pPr>
      <w:rPr>
        <w:rFonts w:cs="Times New Roman"/>
      </w:rPr>
    </w:lvl>
    <w:lvl w:ilvl="7" w:tplc="04190019">
      <w:start w:val="1"/>
      <w:numFmt w:val="lowerLetter"/>
      <w:lvlText w:val="%8."/>
      <w:lvlJc w:val="left"/>
      <w:pPr>
        <w:tabs>
          <w:tab w:val="num" w:pos="5899"/>
        </w:tabs>
        <w:ind w:left="5899" w:hanging="360"/>
      </w:pPr>
      <w:rPr>
        <w:rFonts w:cs="Times New Roman"/>
      </w:rPr>
    </w:lvl>
    <w:lvl w:ilvl="8" w:tplc="0419001B">
      <w:start w:val="1"/>
      <w:numFmt w:val="lowerRoman"/>
      <w:lvlText w:val="%9."/>
      <w:lvlJc w:val="right"/>
      <w:pPr>
        <w:tabs>
          <w:tab w:val="num" w:pos="6619"/>
        </w:tabs>
        <w:ind w:left="6619" w:hanging="180"/>
      </w:pPr>
      <w:rPr>
        <w:rFonts w:cs="Times New Roman"/>
      </w:rPr>
    </w:lvl>
  </w:abstractNum>
  <w:abstractNum w:abstractNumId="3" w15:restartNumberingAfterBreak="0">
    <w:nsid w:val="22CF1EA0"/>
    <w:multiLevelType w:val="multilevel"/>
    <w:tmpl w:val="8F705C44"/>
    <w:name w:val="WW8Num10"/>
    <w:lvl w:ilvl="0">
      <w:start w:val="1"/>
      <w:numFmt w:val="decimal"/>
      <w:lvlText w:val="%1."/>
      <w:lvlJc w:val="left"/>
      <w:pPr>
        <w:tabs>
          <w:tab w:val="num" w:pos="360"/>
        </w:tabs>
        <w:ind w:left="360" w:firstLine="349"/>
      </w:pPr>
      <w:rPr>
        <w:rFonts w:hint="default"/>
      </w:rPr>
    </w:lvl>
    <w:lvl w:ilvl="1">
      <w:start w:val="1"/>
      <w:numFmt w:val="upperLetter"/>
      <w:lvlText w:val="%2."/>
      <w:lvlJc w:val="left"/>
      <w:pPr>
        <w:tabs>
          <w:tab w:val="num" w:pos="1440"/>
        </w:tabs>
        <w:ind w:left="1440" w:hanging="360"/>
      </w:pPr>
      <w:rPr>
        <w:rFonts w:hint="default"/>
        <w:color w:val="00000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310257FE"/>
    <w:multiLevelType w:val="hybridMultilevel"/>
    <w:tmpl w:val="5FD869BE"/>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56C215B2"/>
    <w:multiLevelType w:val="hybridMultilevel"/>
    <w:tmpl w:val="1D14024C"/>
    <w:lvl w:ilvl="0" w:tplc="DA7C80A8">
      <w:start w:val="1"/>
      <w:numFmt w:val="decimal"/>
      <w:pStyle w:val="3"/>
      <w:lvlText w:val="%1."/>
      <w:lvlJc w:val="left"/>
      <w:pPr>
        <w:tabs>
          <w:tab w:val="num" w:pos="720"/>
        </w:tabs>
        <w:ind w:left="720" w:hanging="360"/>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61041DE6"/>
    <w:multiLevelType w:val="hybridMultilevel"/>
    <w:tmpl w:val="BC38352E"/>
    <w:lvl w:ilvl="0" w:tplc="B950B5B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4"/>
  </w:num>
  <w:num w:numId="2">
    <w:abstractNumId w:val="2"/>
  </w:num>
  <w:num w:numId="3">
    <w:abstractNumId w:val="5"/>
  </w:num>
  <w:num w:numId="4">
    <w:abstractNumId w:val="5"/>
    <w:lvlOverride w:ilvl="0">
      <w:startOverride w:val="1"/>
    </w:lvlOverride>
  </w:num>
  <w:num w:numId="5">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C4B"/>
    <w:rsid w:val="00001410"/>
    <w:rsid w:val="0000727E"/>
    <w:rsid w:val="00014943"/>
    <w:rsid w:val="00020BF0"/>
    <w:rsid w:val="00031D52"/>
    <w:rsid w:val="00036291"/>
    <w:rsid w:val="00052EA7"/>
    <w:rsid w:val="0005519E"/>
    <w:rsid w:val="0006170D"/>
    <w:rsid w:val="000755D9"/>
    <w:rsid w:val="000808A0"/>
    <w:rsid w:val="000846CF"/>
    <w:rsid w:val="000867D4"/>
    <w:rsid w:val="000952F7"/>
    <w:rsid w:val="0009758C"/>
    <w:rsid w:val="000A1812"/>
    <w:rsid w:val="000A6AE3"/>
    <w:rsid w:val="000B140C"/>
    <w:rsid w:val="000C182C"/>
    <w:rsid w:val="000C523E"/>
    <w:rsid w:val="000C7216"/>
    <w:rsid w:val="000E1BF3"/>
    <w:rsid w:val="000E795B"/>
    <w:rsid w:val="001118FC"/>
    <w:rsid w:val="00113264"/>
    <w:rsid w:val="0012102A"/>
    <w:rsid w:val="00123C62"/>
    <w:rsid w:val="001339E9"/>
    <w:rsid w:val="00135263"/>
    <w:rsid w:val="00146824"/>
    <w:rsid w:val="0014694B"/>
    <w:rsid w:val="0014705E"/>
    <w:rsid w:val="0015275D"/>
    <w:rsid w:val="00192A2A"/>
    <w:rsid w:val="001B59E6"/>
    <w:rsid w:val="001D1ED3"/>
    <w:rsid w:val="001D6E98"/>
    <w:rsid w:val="001E04DF"/>
    <w:rsid w:val="001E6B3A"/>
    <w:rsid w:val="001E7FCC"/>
    <w:rsid w:val="001F6803"/>
    <w:rsid w:val="001F6A21"/>
    <w:rsid w:val="00224F88"/>
    <w:rsid w:val="00227D6C"/>
    <w:rsid w:val="002354AC"/>
    <w:rsid w:val="00240E56"/>
    <w:rsid w:val="00243813"/>
    <w:rsid w:val="002513B6"/>
    <w:rsid w:val="002553D2"/>
    <w:rsid w:val="002707A5"/>
    <w:rsid w:val="002738D2"/>
    <w:rsid w:val="0027784F"/>
    <w:rsid w:val="002A2D76"/>
    <w:rsid w:val="002A5F85"/>
    <w:rsid w:val="002B219A"/>
    <w:rsid w:val="002C45E2"/>
    <w:rsid w:val="002D48B1"/>
    <w:rsid w:val="002E057D"/>
    <w:rsid w:val="002E0B3F"/>
    <w:rsid w:val="002E67E3"/>
    <w:rsid w:val="002E7956"/>
    <w:rsid w:val="002F7255"/>
    <w:rsid w:val="00303D8B"/>
    <w:rsid w:val="003103CA"/>
    <w:rsid w:val="00311914"/>
    <w:rsid w:val="00316021"/>
    <w:rsid w:val="0031666B"/>
    <w:rsid w:val="003207C9"/>
    <w:rsid w:val="003255E9"/>
    <w:rsid w:val="00332137"/>
    <w:rsid w:val="0033315E"/>
    <w:rsid w:val="003371E0"/>
    <w:rsid w:val="00344301"/>
    <w:rsid w:val="00345001"/>
    <w:rsid w:val="00352EDC"/>
    <w:rsid w:val="003611F0"/>
    <w:rsid w:val="003655FB"/>
    <w:rsid w:val="00371278"/>
    <w:rsid w:val="0038347B"/>
    <w:rsid w:val="003A18A1"/>
    <w:rsid w:val="003A7DE4"/>
    <w:rsid w:val="003B3356"/>
    <w:rsid w:val="003B6912"/>
    <w:rsid w:val="003D1011"/>
    <w:rsid w:val="003D4397"/>
    <w:rsid w:val="003E6380"/>
    <w:rsid w:val="003F03E1"/>
    <w:rsid w:val="00403405"/>
    <w:rsid w:val="00437FB5"/>
    <w:rsid w:val="0045134D"/>
    <w:rsid w:val="00461D0E"/>
    <w:rsid w:val="00461FE1"/>
    <w:rsid w:val="00475EB9"/>
    <w:rsid w:val="004A3ED5"/>
    <w:rsid w:val="004A643C"/>
    <w:rsid w:val="004B057D"/>
    <w:rsid w:val="004B793E"/>
    <w:rsid w:val="004C34BD"/>
    <w:rsid w:val="004C50DC"/>
    <w:rsid w:val="004C5635"/>
    <w:rsid w:val="004D4D79"/>
    <w:rsid w:val="004D6699"/>
    <w:rsid w:val="004E0548"/>
    <w:rsid w:val="004F0955"/>
    <w:rsid w:val="00500C2D"/>
    <w:rsid w:val="00504023"/>
    <w:rsid w:val="0051218E"/>
    <w:rsid w:val="00541167"/>
    <w:rsid w:val="005423BF"/>
    <w:rsid w:val="005756E1"/>
    <w:rsid w:val="00580868"/>
    <w:rsid w:val="005C09F0"/>
    <w:rsid w:val="005C1AA9"/>
    <w:rsid w:val="005D09B7"/>
    <w:rsid w:val="005D79E6"/>
    <w:rsid w:val="005E06C9"/>
    <w:rsid w:val="005E4C4B"/>
    <w:rsid w:val="005E6FB1"/>
    <w:rsid w:val="005F34D1"/>
    <w:rsid w:val="00630CBC"/>
    <w:rsid w:val="00632912"/>
    <w:rsid w:val="00636581"/>
    <w:rsid w:val="00640593"/>
    <w:rsid w:val="00643154"/>
    <w:rsid w:val="00667D6F"/>
    <w:rsid w:val="00685050"/>
    <w:rsid w:val="0068512C"/>
    <w:rsid w:val="00691801"/>
    <w:rsid w:val="00691A62"/>
    <w:rsid w:val="006A5C96"/>
    <w:rsid w:val="006A6630"/>
    <w:rsid w:val="006B2503"/>
    <w:rsid w:val="006B5633"/>
    <w:rsid w:val="006B6C5C"/>
    <w:rsid w:val="006D2CC6"/>
    <w:rsid w:val="006D3FA9"/>
    <w:rsid w:val="006D66A7"/>
    <w:rsid w:val="006E2945"/>
    <w:rsid w:val="007046A9"/>
    <w:rsid w:val="00725134"/>
    <w:rsid w:val="00731568"/>
    <w:rsid w:val="0073170C"/>
    <w:rsid w:val="00737C91"/>
    <w:rsid w:val="00743862"/>
    <w:rsid w:val="00745A45"/>
    <w:rsid w:val="00751085"/>
    <w:rsid w:val="00762D36"/>
    <w:rsid w:val="00766A82"/>
    <w:rsid w:val="00766BF2"/>
    <w:rsid w:val="00782782"/>
    <w:rsid w:val="00791052"/>
    <w:rsid w:val="007E0C4D"/>
    <w:rsid w:val="007E2383"/>
    <w:rsid w:val="00813153"/>
    <w:rsid w:val="008204CD"/>
    <w:rsid w:val="00830273"/>
    <w:rsid w:val="00831CDE"/>
    <w:rsid w:val="008336D2"/>
    <w:rsid w:val="00837A9E"/>
    <w:rsid w:val="00846950"/>
    <w:rsid w:val="00846D32"/>
    <w:rsid w:val="0086681C"/>
    <w:rsid w:val="008673D2"/>
    <w:rsid w:val="00893A07"/>
    <w:rsid w:val="008A63B1"/>
    <w:rsid w:val="008A7D92"/>
    <w:rsid w:val="008B7D38"/>
    <w:rsid w:val="008C0C9D"/>
    <w:rsid w:val="008C120F"/>
    <w:rsid w:val="008C34D6"/>
    <w:rsid w:val="008D30AE"/>
    <w:rsid w:val="008D440C"/>
    <w:rsid w:val="008E5AD0"/>
    <w:rsid w:val="00903A63"/>
    <w:rsid w:val="00921C29"/>
    <w:rsid w:val="00925F79"/>
    <w:rsid w:val="00937248"/>
    <w:rsid w:val="009374A4"/>
    <w:rsid w:val="00940523"/>
    <w:rsid w:val="0096141C"/>
    <w:rsid w:val="00963CE7"/>
    <w:rsid w:val="00965FDA"/>
    <w:rsid w:val="00977650"/>
    <w:rsid w:val="0099090B"/>
    <w:rsid w:val="009913FD"/>
    <w:rsid w:val="00995AA6"/>
    <w:rsid w:val="009A36CC"/>
    <w:rsid w:val="009B0C5F"/>
    <w:rsid w:val="009B1B8F"/>
    <w:rsid w:val="009F39AC"/>
    <w:rsid w:val="00A35988"/>
    <w:rsid w:val="00A42289"/>
    <w:rsid w:val="00A50B92"/>
    <w:rsid w:val="00A5269C"/>
    <w:rsid w:val="00A6787E"/>
    <w:rsid w:val="00A705B0"/>
    <w:rsid w:val="00A87358"/>
    <w:rsid w:val="00A908E8"/>
    <w:rsid w:val="00A95FE4"/>
    <w:rsid w:val="00AB0477"/>
    <w:rsid w:val="00AB26F2"/>
    <w:rsid w:val="00AB2D38"/>
    <w:rsid w:val="00AC5DC1"/>
    <w:rsid w:val="00AE0AF9"/>
    <w:rsid w:val="00AE1254"/>
    <w:rsid w:val="00AE17F3"/>
    <w:rsid w:val="00AE245F"/>
    <w:rsid w:val="00B0012E"/>
    <w:rsid w:val="00B04231"/>
    <w:rsid w:val="00B115D8"/>
    <w:rsid w:val="00B14049"/>
    <w:rsid w:val="00B15018"/>
    <w:rsid w:val="00B24654"/>
    <w:rsid w:val="00B26C4A"/>
    <w:rsid w:val="00B3018D"/>
    <w:rsid w:val="00B32F14"/>
    <w:rsid w:val="00B34C1C"/>
    <w:rsid w:val="00B51A89"/>
    <w:rsid w:val="00B5528B"/>
    <w:rsid w:val="00B56597"/>
    <w:rsid w:val="00B67A6E"/>
    <w:rsid w:val="00B716F1"/>
    <w:rsid w:val="00B84B6C"/>
    <w:rsid w:val="00B85FD9"/>
    <w:rsid w:val="00B932D8"/>
    <w:rsid w:val="00BA2949"/>
    <w:rsid w:val="00BB78C8"/>
    <w:rsid w:val="00BC4D28"/>
    <w:rsid w:val="00BC5393"/>
    <w:rsid w:val="00BC5A64"/>
    <w:rsid w:val="00BD2D25"/>
    <w:rsid w:val="00BD46E5"/>
    <w:rsid w:val="00BE6FD2"/>
    <w:rsid w:val="00BF5A09"/>
    <w:rsid w:val="00C31EB6"/>
    <w:rsid w:val="00C35440"/>
    <w:rsid w:val="00C40203"/>
    <w:rsid w:val="00C40664"/>
    <w:rsid w:val="00C42CC7"/>
    <w:rsid w:val="00C71AD2"/>
    <w:rsid w:val="00C71BFD"/>
    <w:rsid w:val="00C72609"/>
    <w:rsid w:val="00C73F42"/>
    <w:rsid w:val="00C8585C"/>
    <w:rsid w:val="00C94805"/>
    <w:rsid w:val="00CB3899"/>
    <w:rsid w:val="00CE6604"/>
    <w:rsid w:val="00CF224E"/>
    <w:rsid w:val="00D0264E"/>
    <w:rsid w:val="00D04A72"/>
    <w:rsid w:val="00D14FE2"/>
    <w:rsid w:val="00D165DB"/>
    <w:rsid w:val="00D25D41"/>
    <w:rsid w:val="00D3235B"/>
    <w:rsid w:val="00D35655"/>
    <w:rsid w:val="00D36F34"/>
    <w:rsid w:val="00D476F7"/>
    <w:rsid w:val="00D51077"/>
    <w:rsid w:val="00D67859"/>
    <w:rsid w:val="00D70FAB"/>
    <w:rsid w:val="00D82434"/>
    <w:rsid w:val="00DA07CD"/>
    <w:rsid w:val="00DA67A7"/>
    <w:rsid w:val="00DC5EA3"/>
    <w:rsid w:val="00DE0370"/>
    <w:rsid w:val="00DE0AFC"/>
    <w:rsid w:val="00DF4EDE"/>
    <w:rsid w:val="00DF73A3"/>
    <w:rsid w:val="00E00EE4"/>
    <w:rsid w:val="00E07165"/>
    <w:rsid w:val="00E07FA6"/>
    <w:rsid w:val="00E10DEB"/>
    <w:rsid w:val="00E26EF5"/>
    <w:rsid w:val="00E32B19"/>
    <w:rsid w:val="00E41BC3"/>
    <w:rsid w:val="00E54F9B"/>
    <w:rsid w:val="00E6074F"/>
    <w:rsid w:val="00E6747E"/>
    <w:rsid w:val="00E76C5C"/>
    <w:rsid w:val="00E76ECA"/>
    <w:rsid w:val="00E82A6E"/>
    <w:rsid w:val="00E84C86"/>
    <w:rsid w:val="00EC0220"/>
    <w:rsid w:val="00EC05F2"/>
    <w:rsid w:val="00EC08A1"/>
    <w:rsid w:val="00EC325F"/>
    <w:rsid w:val="00EC7824"/>
    <w:rsid w:val="00ED313E"/>
    <w:rsid w:val="00ED389C"/>
    <w:rsid w:val="00EF6CE0"/>
    <w:rsid w:val="00F04A86"/>
    <w:rsid w:val="00F04D97"/>
    <w:rsid w:val="00F11681"/>
    <w:rsid w:val="00F12F02"/>
    <w:rsid w:val="00F267E9"/>
    <w:rsid w:val="00F3706C"/>
    <w:rsid w:val="00F445FA"/>
    <w:rsid w:val="00F449AC"/>
    <w:rsid w:val="00F60E2D"/>
    <w:rsid w:val="00F71910"/>
    <w:rsid w:val="00F81A7D"/>
    <w:rsid w:val="00FA064C"/>
    <w:rsid w:val="00FB5821"/>
    <w:rsid w:val="00FB6BDA"/>
    <w:rsid w:val="00FE6A2B"/>
    <w:rsid w:val="00FF07E8"/>
    <w:rsid w:val="00FF59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C4343104-53FE-4892-9A85-5C42CE89C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25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E1254"/>
    <w:pPr>
      <w:keepNext/>
      <w:jc w:val="center"/>
      <w:outlineLvl w:val="0"/>
    </w:pPr>
    <w:rPr>
      <w:sz w:val="32"/>
      <w:szCs w:val="32"/>
      <w:lang w:val="x-none"/>
    </w:rPr>
  </w:style>
  <w:style w:type="paragraph" w:styleId="2">
    <w:name w:val="heading 2"/>
    <w:basedOn w:val="a"/>
    <w:next w:val="a"/>
    <w:link w:val="20"/>
    <w:qFormat/>
    <w:rsid w:val="00AE1254"/>
    <w:pPr>
      <w:keepNext/>
      <w:keepLines/>
      <w:widowControl w:val="0"/>
      <w:suppressAutoHyphens/>
      <w:spacing w:before="240" w:after="120"/>
      <w:jc w:val="center"/>
      <w:outlineLvl w:val="1"/>
    </w:pPr>
    <w:rPr>
      <w:b/>
      <w:bCs/>
      <w:kern w:val="28"/>
      <w:lang w:val="x-none"/>
    </w:rPr>
  </w:style>
  <w:style w:type="paragraph" w:styleId="30">
    <w:name w:val="heading 3"/>
    <w:basedOn w:val="a"/>
    <w:next w:val="a"/>
    <w:link w:val="31"/>
    <w:qFormat/>
    <w:rsid w:val="00AE1254"/>
    <w:pPr>
      <w:keepNext/>
      <w:ind w:right="-766"/>
      <w:jc w:val="center"/>
      <w:outlineLvl w:val="2"/>
    </w:pPr>
    <w:rPr>
      <w:rFonts w:ascii="Arial" w:hAnsi="Arial"/>
      <w:sz w:val="32"/>
      <w:szCs w:val="32"/>
      <w:lang w:val="x-none"/>
    </w:rPr>
  </w:style>
  <w:style w:type="paragraph" w:styleId="4">
    <w:name w:val="heading 4"/>
    <w:basedOn w:val="a"/>
    <w:next w:val="a"/>
    <w:link w:val="40"/>
    <w:qFormat/>
    <w:rsid w:val="00AE1254"/>
    <w:pPr>
      <w:keepNext/>
      <w:outlineLvl w:val="3"/>
    </w:pPr>
    <w:rPr>
      <w:rFonts w:ascii="Arial" w:hAnsi="Arial"/>
      <w:b/>
      <w:bCs/>
      <w:sz w:val="28"/>
      <w:szCs w:val="28"/>
      <w:lang w:val="x-none"/>
    </w:rPr>
  </w:style>
  <w:style w:type="paragraph" w:styleId="5">
    <w:name w:val="heading 5"/>
    <w:basedOn w:val="a"/>
    <w:next w:val="a"/>
    <w:link w:val="50"/>
    <w:qFormat/>
    <w:rsid w:val="00AE1254"/>
    <w:pPr>
      <w:keepNext/>
      <w:jc w:val="center"/>
      <w:outlineLvl w:val="4"/>
    </w:pPr>
    <w:rPr>
      <w:rFonts w:ascii="Arial" w:hAnsi="Arial"/>
      <w:b/>
      <w:bCs/>
      <w:sz w:val="40"/>
      <w:szCs w:val="40"/>
      <w:lang w:val="x-none"/>
    </w:rPr>
  </w:style>
  <w:style w:type="paragraph" w:styleId="6">
    <w:name w:val="heading 6"/>
    <w:basedOn w:val="a"/>
    <w:next w:val="a"/>
    <w:link w:val="60"/>
    <w:qFormat/>
    <w:rsid w:val="00AE1254"/>
    <w:pPr>
      <w:keepNext/>
      <w:ind w:right="-240" w:firstLine="567"/>
      <w:jc w:val="both"/>
      <w:outlineLvl w:val="5"/>
    </w:pPr>
    <w:rPr>
      <w:b/>
      <w:sz w:val="28"/>
      <w:szCs w:val="20"/>
      <w:lang w:val="x-none"/>
    </w:rPr>
  </w:style>
  <w:style w:type="paragraph" w:styleId="7">
    <w:name w:val="heading 7"/>
    <w:basedOn w:val="a"/>
    <w:next w:val="a"/>
    <w:link w:val="70"/>
    <w:qFormat/>
    <w:rsid w:val="00AE1254"/>
    <w:pPr>
      <w:keepNext/>
      <w:spacing w:line="360" w:lineRule="auto"/>
      <w:jc w:val="center"/>
      <w:outlineLvl w:val="6"/>
    </w:pPr>
    <w:rPr>
      <w:b/>
      <w:bCs/>
      <w:sz w:val="32"/>
      <w:szCs w:val="32"/>
      <w:lang w:val="x-none"/>
    </w:rPr>
  </w:style>
  <w:style w:type="paragraph" w:styleId="8">
    <w:name w:val="heading 8"/>
    <w:basedOn w:val="a"/>
    <w:next w:val="a"/>
    <w:link w:val="80"/>
    <w:qFormat/>
    <w:rsid w:val="00AE1254"/>
    <w:pPr>
      <w:keepNext/>
      <w:ind w:right="-240"/>
      <w:jc w:val="center"/>
      <w:outlineLvl w:val="7"/>
    </w:pPr>
    <w:rPr>
      <w:b/>
      <w:bCs/>
      <w:sz w:val="28"/>
      <w:szCs w:val="28"/>
      <w:lang w:val="x-none"/>
    </w:rPr>
  </w:style>
  <w:style w:type="paragraph" w:styleId="9">
    <w:name w:val="heading 9"/>
    <w:basedOn w:val="a"/>
    <w:next w:val="a"/>
    <w:link w:val="90"/>
    <w:qFormat/>
    <w:rsid w:val="00AE1254"/>
    <w:pPr>
      <w:keepNext/>
      <w:ind w:firstLine="567"/>
      <w:jc w:val="center"/>
      <w:outlineLvl w:val="8"/>
    </w:pPr>
    <w:rPr>
      <w:b/>
      <w:sz w:val="28"/>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E1254"/>
    <w:rPr>
      <w:rFonts w:ascii="Times New Roman" w:eastAsia="Times New Roman" w:hAnsi="Times New Roman" w:cs="Times New Roman"/>
      <w:sz w:val="32"/>
      <w:szCs w:val="32"/>
      <w:lang w:val="x-none" w:eastAsia="ru-RU"/>
    </w:rPr>
  </w:style>
  <w:style w:type="character" w:customStyle="1" w:styleId="20">
    <w:name w:val="Заголовок 2 Знак"/>
    <w:basedOn w:val="a0"/>
    <w:link w:val="2"/>
    <w:rsid w:val="00AE1254"/>
    <w:rPr>
      <w:rFonts w:ascii="Times New Roman" w:eastAsia="Times New Roman" w:hAnsi="Times New Roman" w:cs="Times New Roman"/>
      <w:b/>
      <w:bCs/>
      <w:kern w:val="28"/>
      <w:sz w:val="24"/>
      <w:szCs w:val="24"/>
      <w:lang w:val="x-none" w:eastAsia="ru-RU"/>
    </w:rPr>
  </w:style>
  <w:style w:type="character" w:customStyle="1" w:styleId="31">
    <w:name w:val="Заголовок 3 Знак"/>
    <w:basedOn w:val="a0"/>
    <w:link w:val="30"/>
    <w:rsid w:val="00AE1254"/>
    <w:rPr>
      <w:rFonts w:ascii="Arial" w:eastAsia="Times New Roman" w:hAnsi="Arial" w:cs="Times New Roman"/>
      <w:sz w:val="32"/>
      <w:szCs w:val="32"/>
      <w:lang w:val="x-none" w:eastAsia="ru-RU"/>
    </w:rPr>
  </w:style>
  <w:style w:type="character" w:customStyle="1" w:styleId="40">
    <w:name w:val="Заголовок 4 Знак"/>
    <w:basedOn w:val="a0"/>
    <w:link w:val="4"/>
    <w:rsid w:val="00AE1254"/>
    <w:rPr>
      <w:rFonts w:ascii="Arial" w:eastAsia="Times New Roman" w:hAnsi="Arial" w:cs="Times New Roman"/>
      <w:b/>
      <w:bCs/>
      <w:sz w:val="28"/>
      <w:szCs w:val="28"/>
      <w:lang w:val="x-none" w:eastAsia="ru-RU"/>
    </w:rPr>
  </w:style>
  <w:style w:type="character" w:customStyle="1" w:styleId="50">
    <w:name w:val="Заголовок 5 Знак"/>
    <w:basedOn w:val="a0"/>
    <w:link w:val="5"/>
    <w:rsid w:val="00AE1254"/>
    <w:rPr>
      <w:rFonts w:ascii="Arial" w:eastAsia="Times New Roman" w:hAnsi="Arial" w:cs="Times New Roman"/>
      <w:b/>
      <w:bCs/>
      <w:sz w:val="40"/>
      <w:szCs w:val="40"/>
      <w:lang w:val="x-none" w:eastAsia="ru-RU"/>
    </w:rPr>
  </w:style>
  <w:style w:type="character" w:customStyle="1" w:styleId="60">
    <w:name w:val="Заголовок 6 Знак"/>
    <w:basedOn w:val="a0"/>
    <w:link w:val="6"/>
    <w:rsid w:val="00AE1254"/>
    <w:rPr>
      <w:rFonts w:ascii="Times New Roman" w:eastAsia="Times New Roman" w:hAnsi="Times New Roman" w:cs="Times New Roman"/>
      <w:b/>
      <w:sz w:val="28"/>
      <w:szCs w:val="20"/>
      <w:lang w:val="x-none" w:eastAsia="ru-RU"/>
    </w:rPr>
  </w:style>
  <w:style w:type="character" w:customStyle="1" w:styleId="70">
    <w:name w:val="Заголовок 7 Знак"/>
    <w:basedOn w:val="a0"/>
    <w:link w:val="7"/>
    <w:rsid w:val="00AE1254"/>
    <w:rPr>
      <w:rFonts w:ascii="Times New Roman" w:eastAsia="Times New Roman" w:hAnsi="Times New Roman" w:cs="Times New Roman"/>
      <w:b/>
      <w:bCs/>
      <w:sz w:val="32"/>
      <w:szCs w:val="32"/>
      <w:lang w:val="x-none" w:eastAsia="ru-RU"/>
    </w:rPr>
  </w:style>
  <w:style w:type="character" w:customStyle="1" w:styleId="80">
    <w:name w:val="Заголовок 8 Знак"/>
    <w:basedOn w:val="a0"/>
    <w:link w:val="8"/>
    <w:rsid w:val="00AE1254"/>
    <w:rPr>
      <w:rFonts w:ascii="Times New Roman" w:eastAsia="Times New Roman" w:hAnsi="Times New Roman" w:cs="Times New Roman"/>
      <w:b/>
      <w:bCs/>
      <w:sz w:val="28"/>
      <w:szCs w:val="28"/>
      <w:lang w:val="x-none" w:eastAsia="ru-RU"/>
    </w:rPr>
  </w:style>
  <w:style w:type="character" w:customStyle="1" w:styleId="90">
    <w:name w:val="Заголовок 9 Знак"/>
    <w:basedOn w:val="a0"/>
    <w:link w:val="9"/>
    <w:rsid w:val="00AE1254"/>
    <w:rPr>
      <w:rFonts w:ascii="Times New Roman" w:eastAsia="Times New Roman" w:hAnsi="Times New Roman" w:cs="Times New Roman"/>
      <w:b/>
      <w:sz w:val="28"/>
      <w:szCs w:val="20"/>
      <w:lang w:val="x-none" w:eastAsia="ru-RU"/>
    </w:rPr>
  </w:style>
  <w:style w:type="numbering" w:customStyle="1" w:styleId="11">
    <w:name w:val="Нет списка1"/>
    <w:next w:val="a2"/>
    <w:uiPriority w:val="99"/>
    <w:semiHidden/>
    <w:unhideWhenUsed/>
    <w:rsid w:val="00AE1254"/>
  </w:style>
  <w:style w:type="paragraph" w:customStyle="1" w:styleId="12">
    <w:name w:val="Обычный1"/>
    <w:link w:val="Normal"/>
    <w:rsid w:val="00AE1254"/>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Normal">
    <w:name w:val="Normal Знак"/>
    <w:link w:val="12"/>
    <w:rsid w:val="00AE1254"/>
    <w:rPr>
      <w:rFonts w:ascii="Times New Roman" w:eastAsia="Times New Roman" w:hAnsi="Times New Roman" w:cs="Times New Roman"/>
      <w:sz w:val="28"/>
      <w:szCs w:val="20"/>
      <w:lang w:eastAsia="ru-RU"/>
    </w:rPr>
  </w:style>
  <w:style w:type="numbering" w:customStyle="1" w:styleId="110">
    <w:name w:val="Нет списка11"/>
    <w:next w:val="a2"/>
    <w:semiHidden/>
    <w:rsid w:val="00AE1254"/>
  </w:style>
  <w:style w:type="character" w:customStyle="1" w:styleId="a3">
    <w:name w:val="Личный стиль сообщения"/>
    <w:rsid w:val="00AE1254"/>
    <w:rPr>
      <w:rFonts w:ascii="Arial" w:hAnsi="Arial" w:cs="Arial"/>
      <w:color w:val="auto"/>
      <w:sz w:val="20"/>
    </w:rPr>
  </w:style>
  <w:style w:type="character" w:customStyle="1" w:styleId="a4">
    <w:name w:val="Личный стиль ответа"/>
    <w:rsid w:val="00AE1254"/>
    <w:rPr>
      <w:rFonts w:ascii="Arial" w:hAnsi="Arial" w:cs="Arial"/>
      <w:color w:val="auto"/>
      <w:sz w:val="20"/>
    </w:rPr>
  </w:style>
  <w:style w:type="paragraph" w:styleId="a5">
    <w:name w:val="Plain Text"/>
    <w:basedOn w:val="a"/>
    <w:link w:val="a6"/>
    <w:rsid w:val="00AE1254"/>
    <w:rPr>
      <w:rFonts w:ascii="Courier New" w:hAnsi="Courier New"/>
      <w:sz w:val="20"/>
      <w:szCs w:val="20"/>
      <w:lang w:val="x-none"/>
    </w:rPr>
  </w:style>
  <w:style w:type="character" w:customStyle="1" w:styleId="a6">
    <w:name w:val="Текст Знак"/>
    <w:basedOn w:val="a0"/>
    <w:link w:val="a5"/>
    <w:rsid w:val="00AE1254"/>
    <w:rPr>
      <w:rFonts w:ascii="Courier New" w:eastAsia="Times New Roman" w:hAnsi="Courier New" w:cs="Times New Roman"/>
      <w:sz w:val="20"/>
      <w:szCs w:val="20"/>
      <w:lang w:val="x-none" w:eastAsia="ru-RU"/>
    </w:rPr>
  </w:style>
  <w:style w:type="paragraph" w:styleId="32">
    <w:name w:val="Body Text 3"/>
    <w:basedOn w:val="a"/>
    <w:link w:val="33"/>
    <w:rsid w:val="00AE1254"/>
    <w:pPr>
      <w:ind w:right="-766"/>
      <w:jc w:val="center"/>
    </w:pPr>
    <w:rPr>
      <w:sz w:val="32"/>
      <w:szCs w:val="32"/>
      <w:lang w:val="x-none"/>
    </w:rPr>
  </w:style>
  <w:style w:type="character" w:customStyle="1" w:styleId="33">
    <w:name w:val="Основной текст 3 Знак"/>
    <w:basedOn w:val="a0"/>
    <w:link w:val="32"/>
    <w:rsid w:val="00AE1254"/>
    <w:rPr>
      <w:rFonts w:ascii="Times New Roman" w:eastAsia="Times New Roman" w:hAnsi="Times New Roman" w:cs="Times New Roman"/>
      <w:sz w:val="32"/>
      <w:szCs w:val="32"/>
      <w:lang w:val="x-none" w:eastAsia="ru-RU"/>
    </w:rPr>
  </w:style>
  <w:style w:type="paragraph" w:customStyle="1" w:styleId="13">
    <w:name w:val="заголовок 1"/>
    <w:basedOn w:val="a"/>
    <w:next w:val="a"/>
    <w:rsid w:val="00AE1254"/>
    <w:pPr>
      <w:keepNext/>
      <w:outlineLvl w:val="0"/>
    </w:pPr>
    <w:rPr>
      <w:sz w:val="28"/>
      <w:szCs w:val="28"/>
    </w:rPr>
  </w:style>
  <w:style w:type="paragraph" w:styleId="21">
    <w:name w:val="Body Text Indent 2"/>
    <w:basedOn w:val="a"/>
    <w:link w:val="22"/>
    <w:rsid w:val="00AE1254"/>
    <w:pPr>
      <w:ind w:right="-240" w:firstLine="567"/>
      <w:jc w:val="both"/>
    </w:pPr>
    <w:rPr>
      <w:b/>
      <w:bCs/>
      <w:sz w:val="28"/>
      <w:szCs w:val="28"/>
      <w:lang w:val="x-none"/>
    </w:rPr>
  </w:style>
  <w:style w:type="character" w:customStyle="1" w:styleId="22">
    <w:name w:val="Основной текст с отступом 2 Знак"/>
    <w:basedOn w:val="a0"/>
    <w:link w:val="21"/>
    <w:rsid w:val="00AE1254"/>
    <w:rPr>
      <w:rFonts w:ascii="Times New Roman" w:eastAsia="Times New Roman" w:hAnsi="Times New Roman" w:cs="Times New Roman"/>
      <w:b/>
      <w:bCs/>
      <w:sz w:val="28"/>
      <w:szCs w:val="28"/>
      <w:lang w:val="x-none" w:eastAsia="ru-RU"/>
    </w:rPr>
  </w:style>
  <w:style w:type="paragraph" w:customStyle="1" w:styleId="a7">
    <w:name w:val="@ Основа"/>
    <w:rsid w:val="00AE1254"/>
    <w:pPr>
      <w:widowControl w:val="0"/>
      <w:spacing w:after="0" w:line="240" w:lineRule="auto"/>
      <w:ind w:firstLine="284"/>
      <w:jc w:val="both"/>
    </w:pPr>
    <w:rPr>
      <w:rFonts w:ascii="Times New Roman" w:eastAsia="Times New Roman" w:hAnsi="Times New Roman" w:cs="Arial"/>
      <w:sz w:val="20"/>
      <w:szCs w:val="24"/>
      <w:lang w:eastAsia="ru-RU"/>
    </w:rPr>
  </w:style>
  <w:style w:type="paragraph" w:styleId="a8">
    <w:name w:val="Body Text Indent"/>
    <w:basedOn w:val="a"/>
    <w:link w:val="a9"/>
    <w:rsid w:val="00AE1254"/>
    <w:pPr>
      <w:jc w:val="both"/>
    </w:pPr>
    <w:rPr>
      <w:b/>
      <w:bCs/>
      <w:sz w:val="32"/>
      <w:szCs w:val="32"/>
      <w:lang w:val="x-none"/>
    </w:rPr>
  </w:style>
  <w:style w:type="character" w:customStyle="1" w:styleId="a9">
    <w:name w:val="Основной текст с отступом Знак"/>
    <w:basedOn w:val="a0"/>
    <w:link w:val="a8"/>
    <w:rsid w:val="00AE1254"/>
    <w:rPr>
      <w:rFonts w:ascii="Times New Roman" w:eastAsia="Times New Roman" w:hAnsi="Times New Roman" w:cs="Times New Roman"/>
      <w:b/>
      <w:bCs/>
      <w:sz w:val="32"/>
      <w:szCs w:val="32"/>
      <w:lang w:val="x-none" w:eastAsia="ru-RU"/>
    </w:rPr>
  </w:style>
  <w:style w:type="paragraph" w:styleId="aa">
    <w:name w:val="Body Text"/>
    <w:basedOn w:val="a"/>
    <w:link w:val="ab"/>
    <w:rsid w:val="00AE1254"/>
    <w:rPr>
      <w:rFonts w:ascii="Arial" w:hAnsi="Arial"/>
      <w:b/>
      <w:bCs/>
      <w:sz w:val="28"/>
      <w:szCs w:val="28"/>
      <w:lang w:val="x-none"/>
    </w:rPr>
  </w:style>
  <w:style w:type="character" w:customStyle="1" w:styleId="ab">
    <w:name w:val="Основной текст Знак"/>
    <w:basedOn w:val="a0"/>
    <w:link w:val="aa"/>
    <w:rsid w:val="00AE1254"/>
    <w:rPr>
      <w:rFonts w:ascii="Arial" w:eastAsia="Times New Roman" w:hAnsi="Arial" w:cs="Times New Roman"/>
      <w:b/>
      <w:bCs/>
      <w:sz w:val="28"/>
      <w:szCs w:val="28"/>
      <w:lang w:val="x-none" w:eastAsia="ru-RU"/>
    </w:rPr>
  </w:style>
  <w:style w:type="paragraph" w:styleId="34">
    <w:name w:val="Body Text Indent 3"/>
    <w:basedOn w:val="a"/>
    <w:link w:val="35"/>
    <w:rsid w:val="00AE1254"/>
    <w:pPr>
      <w:ind w:right="-766" w:firstLine="567"/>
      <w:jc w:val="both"/>
    </w:pPr>
    <w:rPr>
      <w:rFonts w:ascii="Arial" w:hAnsi="Arial"/>
      <w:b/>
      <w:bCs/>
      <w:sz w:val="28"/>
      <w:szCs w:val="28"/>
      <w:lang w:val="x-none"/>
    </w:rPr>
  </w:style>
  <w:style w:type="character" w:customStyle="1" w:styleId="35">
    <w:name w:val="Основной текст с отступом 3 Знак"/>
    <w:basedOn w:val="a0"/>
    <w:link w:val="34"/>
    <w:rsid w:val="00AE1254"/>
    <w:rPr>
      <w:rFonts w:ascii="Arial" w:eastAsia="Times New Roman" w:hAnsi="Arial" w:cs="Times New Roman"/>
      <w:b/>
      <w:bCs/>
      <w:sz w:val="28"/>
      <w:szCs w:val="28"/>
      <w:lang w:val="x-none" w:eastAsia="ru-RU"/>
    </w:rPr>
  </w:style>
  <w:style w:type="character" w:styleId="ac">
    <w:name w:val="page number"/>
    <w:rsid w:val="00AE1254"/>
  </w:style>
  <w:style w:type="paragraph" w:styleId="ad">
    <w:name w:val="footer"/>
    <w:basedOn w:val="a"/>
    <w:link w:val="ae"/>
    <w:uiPriority w:val="99"/>
    <w:rsid w:val="00AE1254"/>
    <w:pPr>
      <w:tabs>
        <w:tab w:val="center" w:pos="4153"/>
        <w:tab w:val="right" w:pos="8306"/>
      </w:tabs>
    </w:pPr>
    <w:rPr>
      <w:sz w:val="20"/>
      <w:szCs w:val="20"/>
      <w:lang w:val="x-none"/>
    </w:rPr>
  </w:style>
  <w:style w:type="character" w:customStyle="1" w:styleId="ae">
    <w:name w:val="Нижний колонтитул Знак"/>
    <w:basedOn w:val="a0"/>
    <w:link w:val="ad"/>
    <w:uiPriority w:val="99"/>
    <w:rsid w:val="00AE1254"/>
    <w:rPr>
      <w:rFonts w:ascii="Times New Roman" w:eastAsia="Times New Roman" w:hAnsi="Times New Roman" w:cs="Times New Roman"/>
      <w:sz w:val="20"/>
      <w:szCs w:val="20"/>
      <w:lang w:val="x-none" w:eastAsia="ru-RU"/>
    </w:rPr>
  </w:style>
  <w:style w:type="paragraph" w:styleId="af">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
    <w:link w:val="af0"/>
    <w:rsid w:val="00AE1254"/>
    <w:pPr>
      <w:widowControl w:val="0"/>
      <w:overflowPunct w:val="0"/>
      <w:autoSpaceDE w:val="0"/>
      <w:autoSpaceDN w:val="0"/>
      <w:adjustRightInd w:val="0"/>
      <w:jc w:val="both"/>
      <w:textAlignment w:val="baseline"/>
    </w:pPr>
    <w:rPr>
      <w:sz w:val="18"/>
      <w:szCs w:val="20"/>
      <w:lang w:val="x-none"/>
    </w:rPr>
  </w:style>
  <w:style w:type="character" w:customStyle="1" w:styleId="af0">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0"/>
    <w:link w:val="af"/>
    <w:rsid w:val="00AE1254"/>
    <w:rPr>
      <w:rFonts w:ascii="Times New Roman" w:eastAsia="Times New Roman" w:hAnsi="Times New Roman" w:cs="Times New Roman"/>
      <w:sz w:val="18"/>
      <w:szCs w:val="20"/>
      <w:lang w:val="x-none" w:eastAsia="ru-RU"/>
    </w:rPr>
  </w:style>
  <w:style w:type="paragraph" w:customStyle="1" w:styleId="14">
    <w:name w:val="@ Заголовок 1"/>
    <w:rsid w:val="00AE1254"/>
    <w:pPr>
      <w:keepNext/>
      <w:keepLines/>
      <w:suppressAutoHyphens/>
      <w:spacing w:before="720" w:after="720" w:line="240" w:lineRule="auto"/>
      <w:jc w:val="center"/>
    </w:pPr>
    <w:rPr>
      <w:rFonts w:ascii="Times New Roman" w:eastAsia="Times New Roman" w:hAnsi="Times New Roman" w:cs="Times New Roman"/>
      <w:b/>
      <w:sz w:val="32"/>
      <w:szCs w:val="30"/>
      <w:lang w:eastAsia="ru-RU"/>
    </w:rPr>
  </w:style>
  <w:style w:type="character" w:customStyle="1" w:styleId="15">
    <w:name w:val="@@ Выделение 1"/>
    <w:rsid w:val="00AE1254"/>
    <w:rPr>
      <w:rFonts w:cs="Arial"/>
      <w:i/>
      <w:szCs w:val="26"/>
    </w:rPr>
  </w:style>
  <w:style w:type="paragraph" w:customStyle="1" w:styleId="23">
    <w:name w:val="@ Заголовок 2"/>
    <w:rsid w:val="00AE1254"/>
    <w:pPr>
      <w:suppressAutoHyphens/>
      <w:spacing w:before="180" w:after="60" w:line="240" w:lineRule="auto"/>
      <w:jc w:val="center"/>
    </w:pPr>
    <w:rPr>
      <w:rFonts w:ascii="Times New Roman" w:eastAsia="Times New Roman" w:hAnsi="Times New Roman" w:cs="Times New Roman"/>
      <w:b/>
      <w:sz w:val="20"/>
      <w:szCs w:val="20"/>
      <w:lang w:eastAsia="ru-RU"/>
    </w:rPr>
  </w:style>
  <w:style w:type="paragraph" w:styleId="af1">
    <w:name w:val="header"/>
    <w:basedOn w:val="a"/>
    <w:link w:val="af2"/>
    <w:rsid w:val="00AE1254"/>
    <w:pPr>
      <w:tabs>
        <w:tab w:val="center" w:pos="4677"/>
        <w:tab w:val="right" w:pos="9355"/>
      </w:tabs>
    </w:pPr>
    <w:rPr>
      <w:sz w:val="20"/>
      <w:szCs w:val="20"/>
      <w:lang w:val="x-none"/>
    </w:rPr>
  </w:style>
  <w:style w:type="character" w:customStyle="1" w:styleId="af2">
    <w:name w:val="Верхний колонтитул Знак"/>
    <w:basedOn w:val="a0"/>
    <w:link w:val="af1"/>
    <w:rsid w:val="00AE1254"/>
    <w:rPr>
      <w:rFonts w:ascii="Times New Roman" w:eastAsia="Times New Roman" w:hAnsi="Times New Roman" w:cs="Times New Roman"/>
      <w:sz w:val="20"/>
      <w:szCs w:val="20"/>
      <w:lang w:val="x-none" w:eastAsia="ru-RU"/>
    </w:rPr>
  </w:style>
  <w:style w:type="paragraph" w:customStyle="1" w:styleId="af3">
    <w:name w:val="@ Программа Нормативные акты"/>
    <w:basedOn w:val="a7"/>
    <w:rsid w:val="00AE1254"/>
    <w:pPr>
      <w:keepNext/>
      <w:keepLines/>
      <w:suppressAutoHyphens/>
      <w:spacing w:before="120" w:after="60"/>
    </w:pPr>
    <w:rPr>
      <w:b/>
    </w:rPr>
  </w:style>
  <w:style w:type="paragraph" w:customStyle="1" w:styleId="af4">
    <w:name w:val="@ Программа Тема"/>
    <w:rsid w:val="00AE1254"/>
    <w:pPr>
      <w:keepNext/>
      <w:keepLines/>
      <w:suppressAutoHyphens/>
      <w:spacing w:before="240" w:after="60" w:line="240" w:lineRule="auto"/>
      <w:jc w:val="center"/>
    </w:pPr>
    <w:rPr>
      <w:rFonts w:ascii="Times New Roman" w:eastAsia="Times New Roman" w:hAnsi="Times New Roman" w:cs="Times New Roman"/>
      <w:b/>
      <w:sz w:val="24"/>
      <w:szCs w:val="20"/>
      <w:lang w:eastAsia="ru-RU"/>
    </w:rPr>
  </w:style>
  <w:style w:type="paragraph" w:customStyle="1" w:styleId="1-1">
    <w:name w:val="1-ВК1"/>
    <w:basedOn w:val="a"/>
    <w:rsid w:val="00AE1254"/>
    <w:pPr>
      <w:widowControl w:val="0"/>
      <w:pBdr>
        <w:bottom w:val="single" w:sz="6" w:space="2" w:color="auto"/>
        <w:right w:val="single" w:sz="24" w:space="2" w:color="auto"/>
      </w:pBdr>
      <w:tabs>
        <w:tab w:val="right" w:pos="9072"/>
      </w:tabs>
      <w:suppressAutoHyphens/>
      <w:ind w:right="113"/>
      <w:jc w:val="right"/>
    </w:pPr>
    <w:rPr>
      <w:i/>
      <w:noProof/>
      <w:sz w:val="18"/>
      <w:szCs w:val="20"/>
    </w:rPr>
  </w:style>
  <w:style w:type="paragraph" w:customStyle="1" w:styleId="1-2">
    <w:name w:val="1-ВК2"/>
    <w:basedOn w:val="a"/>
    <w:rsid w:val="00AE1254"/>
    <w:pPr>
      <w:widowControl w:val="0"/>
      <w:pBdr>
        <w:left w:val="single" w:sz="24" w:space="2" w:color="auto"/>
        <w:bottom w:val="single" w:sz="6" w:space="2" w:color="auto"/>
      </w:pBdr>
      <w:tabs>
        <w:tab w:val="right" w:pos="9072"/>
      </w:tabs>
      <w:suppressAutoHyphens/>
      <w:ind w:left="113"/>
    </w:pPr>
    <w:rPr>
      <w:i/>
      <w:sz w:val="18"/>
      <w:szCs w:val="20"/>
    </w:rPr>
  </w:style>
  <w:style w:type="paragraph" w:customStyle="1" w:styleId="1-10">
    <w:name w:val="1-НК1"/>
    <w:basedOn w:val="a"/>
    <w:rsid w:val="00AE1254"/>
    <w:pPr>
      <w:widowControl w:val="0"/>
      <w:pBdr>
        <w:top w:val="single" w:sz="6" w:space="2" w:color="auto"/>
        <w:right w:val="single" w:sz="24" w:space="2" w:color="auto"/>
      </w:pBdr>
      <w:tabs>
        <w:tab w:val="right" w:pos="9072"/>
      </w:tabs>
      <w:ind w:left="5216" w:right="113"/>
      <w:jc w:val="right"/>
    </w:pPr>
    <w:rPr>
      <w:sz w:val="18"/>
      <w:szCs w:val="20"/>
    </w:rPr>
  </w:style>
  <w:style w:type="paragraph" w:customStyle="1" w:styleId="1-20">
    <w:name w:val="1-НК2"/>
    <w:basedOn w:val="a"/>
    <w:rsid w:val="00AE1254"/>
    <w:pPr>
      <w:widowControl w:val="0"/>
      <w:pBdr>
        <w:top w:val="single" w:sz="6" w:space="2" w:color="auto"/>
        <w:left w:val="single" w:sz="24" w:space="2" w:color="auto"/>
      </w:pBdr>
      <w:ind w:left="113" w:right="5216"/>
      <w:jc w:val="both"/>
    </w:pPr>
    <w:rPr>
      <w:sz w:val="18"/>
      <w:szCs w:val="20"/>
    </w:rPr>
  </w:style>
  <w:style w:type="paragraph" w:customStyle="1" w:styleId="1-">
    <w:name w:val="1-Основа"/>
    <w:rsid w:val="00AE1254"/>
    <w:pPr>
      <w:widowControl w:val="0"/>
      <w:spacing w:after="0" w:line="240" w:lineRule="auto"/>
      <w:ind w:firstLine="284"/>
      <w:jc w:val="both"/>
    </w:pPr>
    <w:rPr>
      <w:rFonts w:ascii="Times New Roman" w:eastAsia="Times New Roman" w:hAnsi="Times New Roman" w:cs="Times New Roman"/>
      <w:sz w:val="20"/>
      <w:szCs w:val="20"/>
      <w:lang w:eastAsia="ru-RU"/>
    </w:rPr>
  </w:style>
  <w:style w:type="paragraph" w:customStyle="1" w:styleId="af5">
    <w:name w:val="@ Заголовок приложения"/>
    <w:rsid w:val="00AE1254"/>
    <w:pPr>
      <w:spacing w:before="120" w:after="120" w:line="240" w:lineRule="auto"/>
      <w:jc w:val="center"/>
    </w:pPr>
    <w:rPr>
      <w:rFonts w:ascii="Times New Roman" w:eastAsia="Times New Roman" w:hAnsi="Times New Roman" w:cs="Times New Roman"/>
      <w:b/>
      <w:sz w:val="20"/>
      <w:szCs w:val="20"/>
      <w:lang w:eastAsia="ru-RU"/>
    </w:rPr>
  </w:style>
  <w:style w:type="paragraph" w:styleId="24">
    <w:name w:val="Body Text 2"/>
    <w:basedOn w:val="a"/>
    <w:link w:val="25"/>
    <w:rsid w:val="00AE1254"/>
    <w:pPr>
      <w:jc w:val="both"/>
    </w:pPr>
    <w:rPr>
      <w:b/>
      <w:sz w:val="32"/>
      <w:szCs w:val="20"/>
      <w:lang w:val="x-none"/>
    </w:rPr>
  </w:style>
  <w:style w:type="character" w:customStyle="1" w:styleId="25">
    <w:name w:val="Основной текст 2 Знак"/>
    <w:basedOn w:val="a0"/>
    <w:link w:val="24"/>
    <w:rsid w:val="00AE1254"/>
    <w:rPr>
      <w:rFonts w:ascii="Times New Roman" w:eastAsia="Times New Roman" w:hAnsi="Times New Roman" w:cs="Times New Roman"/>
      <w:b/>
      <w:sz w:val="32"/>
      <w:szCs w:val="20"/>
      <w:lang w:val="x-none" w:eastAsia="ru-RU"/>
    </w:rPr>
  </w:style>
  <w:style w:type="paragraph" w:customStyle="1" w:styleId="ConsNormal">
    <w:name w:val="ConsNormal"/>
    <w:rsid w:val="00AE125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AE125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6">
    <w:name w:val="Block Text"/>
    <w:basedOn w:val="a"/>
    <w:rsid w:val="00AE1254"/>
    <w:pPr>
      <w:widowControl w:val="0"/>
      <w:tabs>
        <w:tab w:val="left" w:pos="284"/>
        <w:tab w:val="left" w:pos="709"/>
        <w:tab w:val="left" w:pos="1276"/>
        <w:tab w:val="left" w:pos="1843"/>
        <w:tab w:val="left" w:pos="2127"/>
        <w:tab w:val="left" w:pos="2552"/>
      </w:tabs>
      <w:ind w:left="3" w:right="-766"/>
      <w:jc w:val="both"/>
    </w:pPr>
    <w:rPr>
      <w:rFonts w:ascii="Arial" w:hAnsi="Arial"/>
      <w:snapToGrid w:val="0"/>
      <w:color w:val="000000"/>
      <w:sz w:val="20"/>
      <w:szCs w:val="20"/>
    </w:rPr>
  </w:style>
  <w:style w:type="paragraph" w:customStyle="1" w:styleId="16">
    <w:name w:val="1"/>
    <w:basedOn w:val="a"/>
    <w:next w:val="af7"/>
    <w:link w:val="af8"/>
    <w:qFormat/>
    <w:rsid w:val="00AE1254"/>
    <w:pPr>
      <w:jc w:val="center"/>
    </w:pPr>
    <w:rPr>
      <w:rFonts w:ascii="Arial" w:hAnsi="Arial"/>
      <w:b/>
      <w:sz w:val="28"/>
      <w:szCs w:val="20"/>
    </w:rPr>
  </w:style>
  <w:style w:type="character" w:customStyle="1" w:styleId="af8">
    <w:name w:val="Название Знак"/>
    <w:link w:val="16"/>
    <w:rsid w:val="00AE1254"/>
    <w:rPr>
      <w:rFonts w:ascii="Arial" w:eastAsia="Times New Roman" w:hAnsi="Arial" w:cs="Times New Roman"/>
      <w:b/>
      <w:sz w:val="28"/>
      <w:szCs w:val="20"/>
      <w:lang w:eastAsia="ru-RU"/>
    </w:rPr>
  </w:style>
  <w:style w:type="paragraph" w:customStyle="1" w:styleId="ConsTitle">
    <w:name w:val="ConsTitle"/>
    <w:rsid w:val="00AE125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Heading">
    <w:name w:val="Heading"/>
    <w:rsid w:val="00AE1254"/>
    <w:pPr>
      <w:spacing w:after="0" w:line="240" w:lineRule="auto"/>
    </w:pPr>
    <w:rPr>
      <w:rFonts w:ascii="Arial" w:eastAsia="Times New Roman" w:hAnsi="Arial" w:cs="Times New Roman"/>
      <w:b/>
      <w:szCs w:val="20"/>
      <w:lang w:eastAsia="ru-RU"/>
    </w:rPr>
  </w:style>
  <w:style w:type="table" w:styleId="af9">
    <w:name w:val="Table Grid"/>
    <w:basedOn w:val="a1"/>
    <w:uiPriority w:val="59"/>
    <w:rsid w:val="00AE125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a">
    <w:name w:val="footnote reference"/>
    <w:rsid w:val="00AE1254"/>
    <w:rPr>
      <w:vertAlign w:val="superscript"/>
    </w:rPr>
  </w:style>
  <w:style w:type="character" w:customStyle="1" w:styleId="afb">
    <w:name w:val="Символ сноски"/>
    <w:rsid w:val="00AE1254"/>
    <w:rPr>
      <w:vertAlign w:val="superscript"/>
    </w:rPr>
  </w:style>
  <w:style w:type="character" w:styleId="afc">
    <w:name w:val="endnote reference"/>
    <w:semiHidden/>
    <w:rsid w:val="00AE1254"/>
    <w:rPr>
      <w:vertAlign w:val="superscript"/>
    </w:rPr>
  </w:style>
  <w:style w:type="paragraph" w:customStyle="1" w:styleId="ConsPlusNormal">
    <w:name w:val="ConsPlusNormal"/>
    <w:link w:val="ConsPlusNormal0"/>
    <w:rsid w:val="00AE1254"/>
    <w:pPr>
      <w:suppressAutoHyphens/>
      <w:autoSpaceDE w:val="0"/>
      <w:spacing w:after="0" w:line="240" w:lineRule="auto"/>
      <w:ind w:firstLine="720"/>
    </w:pPr>
    <w:rPr>
      <w:rFonts w:ascii="Arial" w:eastAsia="SimSun" w:hAnsi="Arial" w:cs="Arial"/>
      <w:sz w:val="20"/>
      <w:szCs w:val="20"/>
      <w:lang w:eastAsia="ar-SA"/>
    </w:rPr>
  </w:style>
  <w:style w:type="paragraph" w:styleId="afd">
    <w:name w:val="endnote text"/>
    <w:basedOn w:val="a"/>
    <w:link w:val="afe"/>
    <w:uiPriority w:val="99"/>
    <w:unhideWhenUsed/>
    <w:rsid w:val="00AE1254"/>
    <w:pPr>
      <w:suppressAutoHyphens/>
    </w:pPr>
    <w:rPr>
      <w:sz w:val="20"/>
      <w:szCs w:val="20"/>
      <w:lang w:val="x-none" w:eastAsia="ar-SA"/>
    </w:rPr>
  </w:style>
  <w:style w:type="character" w:customStyle="1" w:styleId="afe">
    <w:name w:val="Текст концевой сноски Знак"/>
    <w:basedOn w:val="a0"/>
    <w:link w:val="afd"/>
    <w:uiPriority w:val="99"/>
    <w:rsid w:val="00AE1254"/>
    <w:rPr>
      <w:rFonts w:ascii="Times New Roman" w:eastAsia="Times New Roman" w:hAnsi="Times New Roman" w:cs="Times New Roman"/>
      <w:sz w:val="20"/>
      <w:szCs w:val="20"/>
      <w:lang w:val="x-none" w:eastAsia="ar-SA"/>
    </w:rPr>
  </w:style>
  <w:style w:type="paragraph" w:styleId="aff">
    <w:name w:val="Normal (Web)"/>
    <w:basedOn w:val="a"/>
    <w:uiPriority w:val="99"/>
    <w:rsid w:val="00AE1254"/>
    <w:pPr>
      <w:spacing w:before="100" w:beforeAutospacing="1" w:after="100" w:afterAutospacing="1"/>
    </w:pPr>
  </w:style>
  <w:style w:type="character" w:styleId="aff0">
    <w:name w:val="Hyperlink"/>
    <w:unhideWhenUsed/>
    <w:rsid w:val="00AE1254"/>
    <w:rPr>
      <w:color w:val="0000FF"/>
      <w:u w:val="single"/>
    </w:rPr>
  </w:style>
  <w:style w:type="character" w:styleId="aff1">
    <w:name w:val="Strong"/>
    <w:uiPriority w:val="22"/>
    <w:qFormat/>
    <w:rsid w:val="00AE1254"/>
    <w:rPr>
      <w:b/>
      <w:bCs/>
    </w:rPr>
  </w:style>
  <w:style w:type="paragraph" w:customStyle="1" w:styleId="aff2">
    <w:name w:val="Заголовок статьи"/>
    <w:basedOn w:val="a"/>
    <w:next w:val="a"/>
    <w:rsid w:val="00AE1254"/>
    <w:pPr>
      <w:autoSpaceDE w:val="0"/>
      <w:autoSpaceDN w:val="0"/>
      <w:adjustRightInd w:val="0"/>
      <w:ind w:left="1612" w:hanging="892"/>
      <w:jc w:val="both"/>
    </w:pPr>
    <w:rPr>
      <w:rFonts w:ascii="Arial" w:hAnsi="Arial"/>
      <w:sz w:val="20"/>
      <w:szCs w:val="20"/>
    </w:rPr>
  </w:style>
  <w:style w:type="paragraph" w:styleId="aff3">
    <w:name w:val="List Paragraph"/>
    <w:basedOn w:val="a"/>
    <w:link w:val="aff4"/>
    <w:uiPriority w:val="34"/>
    <w:qFormat/>
    <w:rsid w:val="00AE1254"/>
    <w:pPr>
      <w:ind w:left="720"/>
      <w:contextualSpacing/>
    </w:pPr>
    <w:rPr>
      <w:sz w:val="20"/>
      <w:szCs w:val="20"/>
      <w:lang w:val="x-none" w:eastAsia="x-none"/>
    </w:rPr>
  </w:style>
  <w:style w:type="paragraph" w:styleId="aff5">
    <w:name w:val="Document Map"/>
    <w:basedOn w:val="a"/>
    <w:link w:val="aff6"/>
    <w:uiPriority w:val="99"/>
    <w:semiHidden/>
    <w:unhideWhenUsed/>
    <w:rsid w:val="00AE1254"/>
    <w:rPr>
      <w:rFonts w:ascii="Tahoma" w:hAnsi="Tahoma"/>
      <w:sz w:val="16"/>
      <w:szCs w:val="16"/>
      <w:lang w:val="x-none"/>
    </w:rPr>
  </w:style>
  <w:style w:type="character" w:customStyle="1" w:styleId="aff6">
    <w:name w:val="Схема документа Знак"/>
    <w:basedOn w:val="a0"/>
    <w:link w:val="aff5"/>
    <w:uiPriority w:val="99"/>
    <w:semiHidden/>
    <w:rsid w:val="00AE1254"/>
    <w:rPr>
      <w:rFonts w:ascii="Tahoma" w:eastAsia="Times New Roman" w:hAnsi="Tahoma" w:cs="Times New Roman"/>
      <w:sz w:val="16"/>
      <w:szCs w:val="16"/>
      <w:lang w:val="x-none" w:eastAsia="ru-RU"/>
    </w:rPr>
  </w:style>
  <w:style w:type="paragraph" w:customStyle="1" w:styleId="BodyTextIndent21">
    <w:name w:val="Body Text Indent 21"/>
    <w:basedOn w:val="a"/>
    <w:rsid w:val="00AE1254"/>
    <w:pPr>
      <w:widowControl w:val="0"/>
      <w:suppressAutoHyphens/>
      <w:spacing w:before="240" w:after="120"/>
      <w:ind w:left="720" w:hanging="720"/>
    </w:pPr>
    <w:rPr>
      <w:b/>
      <w:szCs w:val="20"/>
      <w:lang w:eastAsia="ar-SA"/>
    </w:rPr>
  </w:style>
  <w:style w:type="character" w:customStyle="1" w:styleId="ConsPlusNormal0">
    <w:name w:val="ConsPlusNormal Знак"/>
    <w:link w:val="ConsPlusNormal"/>
    <w:rsid w:val="00AE1254"/>
    <w:rPr>
      <w:rFonts w:ascii="Arial" w:eastAsia="SimSun" w:hAnsi="Arial" w:cs="Arial"/>
      <w:sz w:val="20"/>
      <w:szCs w:val="20"/>
      <w:lang w:eastAsia="ar-SA"/>
    </w:rPr>
  </w:style>
  <w:style w:type="paragraph" w:styleId="aff7">
    <w:name w:val="Balloon Text"/>
    <w:basedOn w:val="a"/>
    <w:link w:val="aff8"/>
    <w:uiPriority w:val="99"/>
    <w:semiHidden/>
    <w:unhideWhenUsed/>
    <w:rsid w:val="00AE1254"/>
    <w:rPr>
      <w:rFonts w:ascii="Tahoma" w:hAnsi="Tahoma"/>
      <w:sz w:val="16"/>
      <w:szCs w:val="16"/>
      <w:lang w:val="x-none" w:eastAsia="x-none"/>
    </w:rPr>
  </w:style>
  <w:style w:type="character" w:customStyle="1" w:styleId="aff8">
    <w:name w:val="Текст выноски Знак"/>
    <w:basedOn w:val="a0"/>
    <w:link w:val="aff7"/>
    <w:uiPriority w:val="99"/>
    <w:semiHidden/>
    <w:rsid w:val="00AE1254"/>
    <w:rPr>
      <w:rFonts w:ascii="Tahoma" w:eastAsia="Times New Roman" w:hAnsi="Tahoma" w:cs="Times New Roman"/>
      <w:sz w:val="16"/>
      <w:szCs w:val="16"/>
      <w:lang w:val="x-none" w:eastAsia="x-none"/>
    </w:rPr>
  </w:style>
  <w:style w:type="table" w:customStyle="1" w:styleId="17">
    <w:name w:val="Сетка таблицы1"/>
    <w:basedOn w:val="a1"/>
    <w:next w:val="af9"/>
    <w:rsid w:val="00AE125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9">
    <w:name w:val="Intense Reference"/>
    <w:uiPriority w:val="32"/>
    <w:qFormat/>
    <w:rsid w:val="00AE1254"/>
    <w:rPr>
      <w:b/>
      <w:bCs/>
      <w:smallCaps/>
      <w:color w:val="C0504D"/>
      <w:spacing w:val="5"/>
      <w:u w:val="single"/>
    </w:rPr>
  </w:style>
  <w:style w:type="paragraph" w:customStyle="1" w:styleId="FR2">
    <w:name w:val="FR2"/>
    <w:uiPriority w:val="99"/>
    <w:rsid w:val="00AE1254"/>
    <w:pPr>
      <w:widowControl w:val="0"/>
      <w:spacing w:after="0" w:line="360" w:lineRule="auto"/>
      <w:ind w:firstLine="720"/>
    </w:pPr>
    <w:rPr>
      <w:rFonts w:ascii="Courier New" w:eastAsia="Times New Roman" w:hAnsi="Courier New" w:cs="Times New Roman"/>
      <w:sz w:val="24"/>
      <w:szCs w:val="20"/>
      <w:lang w:eastAsia="ru-RU"/>
    </w:rPr>
  </w:style>
  <w:style w:type="paragraph" w:customStyle="1" w:styleId="affa">
    <w:name w:val="список с точками"/>
    <w:basedOn w:val="a"/>
    <w:rsid w:val="00AE1254"/>
    <w:pPr>
      <w:tabs>
        <w:tab w:val="num" w:pos="720"/>
        <w:tab w:val="num" w:pos="756"/>
      </w:tabs>
      <w:spacing w:line="312" w:lineRule="auto"/>
      <w:ind w:left="756" w:hanging="360"/>
      <w:jc w:val="both"/>
    </w:pPr>
  </w:style>
  <w:style w:type="paragraph" w:customStyle="1" w:styleId="18">
    <w:name w:val="Абзац списка1"/>
    <w:basedOn w:val="a"/>
    <w:rsid w:val="00AE1254"/>
    <w:pPr>
      <w:spacing w:after="200" w:line="276" w:lineRule="auto"/>
      <w:ind w:left="720"/>
      <w:contextualSpacing/>
    </w:pPr>
  </w:style>
  <w:style w:type="character" w:customStyle="1" w:styleId="aff4">
    <w:name w:val="Абзац списка Знак"/>
    <w:link w:val="aff3"/>
    <w:uiPriority w:val="34"/>
    <w:rsid w:val="00AE1254"/>
    <w:rPr>
      <w:rFonts w:ascii="Times New Roman" w:eastAsia="Times New Roman" w:hAnsi="Times New Roman" w:cs="Times New Roman"/>
      <w:sz w:val="20"/>
      <w:szCs w:val="20"/>
      <w:lang w:val="x-none" w:eastAsia="x-none"/>
    </w:rPr>
  </w:style>
  <w:style w:type="paragraph" w:customStyle="1" w:styleId="Default">
    <w:name w:val="Default"/>
    <w:rsid w:val="00AE125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10">
    <w:name w:val="Основной текст с отступом 21"/>
    <w:basedOn w:val="a"/>
    <w:rsid w:val="00AE1254"/>
    <w:pPr>
      <w:overflowPunct w:val="0"/>
      <w:autoSpaceDE w:val="0"/>
      <w:autoSpaceDN w:val="0"/>
      <w:adjustRightInd w:val="0"/>
      <w:spacing w:line="360" w:lineRule="auto"/>
      <w:ind w:firstLine="902"/>
      <w:jc w:val="both"/>
      <w:textAlignment w:val="baseline"/>
    </w:pPr>
    <w:rPr>
      <w:b/>
      <w:sz w:val="28"/>
      <w:szCs w:val="20"/>
    </w:rPr>
  </w:style>
  <w:style w:type="paragraph" w:styleId="affb">
    <w:name w:val="Body Text First Indent"/>
    <w:basedOn w:val="aa"/>
    <w:link w:val="affc"/>
    <w:uiPriority w:val="99"/>
    <w:semiHidden/>
    <w:unhideWhenUsed/>
    <w:rsid w:val="00AE1254"/>
    <w:pPr>
      <w:spacing w:after="120"/>
      <w:ind w:firstLine="210"/>
    </w:pPr>
    <w:rPr>
      <w:b w:val="0"/>
      <w:bCs w:val="0"/>
      <w:sz w:val="22"/>
      <w:szCs w:val="22"/>
      <w:lang w:eastAsia="en-US"/>
    </w:rPr>
  </w:style>
  <w:style w:type="character" w:customStyle="1" w:styleId="affc">
    <w:name w:val="Красная строка Знак"/>
    <w:basedOn w:val="ab"/>
    <w:link w:val="affb"/>
    <w:uiPriority w:val="99"/>
    <w:semiHidden/>
    <w:rsid w:val="00AE1254"/>
    <w:rPr>
      <w:rFonts w:ascii="Arial" w:eastAsia="Times New Roman" w:hAnsi="Arial" w:cs="Times New Roman"/>
      <w:b w:val="0"/>
      <w:bCs w:val="0"/>
      <w:sz w:val="28"/>
      <w:szCs w:val="28"/>
      <w:lang w:val="x-none" w:eastAsia="ru-RU"/>
    </w:rPr>
  </w:style>
  <w:style w:type="character" w:customStyle="1" w:styleId="WW8Num9z3">
    <w:name w:val="WW8Num9z3"/>
    <w:rsid w:val="00AE1254"/>
    <w:rPr>
      <w:rFonts w:ascii="Symbol" w:hAnsi="Symbol"/>
    </w:rPr>
  </w:style>
  <w:style w:type="character" w:customStyle="1" w:styleId="FontStyle18">
    <w:name w:val="Font Style18"/>
    <w:rsid w:val="00AE1254"/>
    <w:rPr>
      <w:rFonts w:ascii="Times New Roman" w:hAnsi="Times New Roman"/>
      <w:sz w:val="22"/>
      <w:szCs w:val="22"/>
    </w:rPr>
  </w:style>
  <w:style w:type="character" w:customStyle="1" w:styleId="hps">
    <w:name w:val="hps"/>
    <w:rsid w:val="00AE1254"/>
  </w:style>
  <w:style w:type="character" w:styleId="affd">
    <w:name w:val="Emphasis"/>
    <w:uiPriority w:val="20"/>
    <w:qFormat/>
    <w:rsid w:val="00AE1254"/>
    <w:rPr>
      <w:rFonts w:cs="Times New Roman"/>
      <w:i/>
      <w:iCs/>
    </w:rPr>
  </w:style>
  <w:style w:type="character" w:customStyle="1" w:styleId="hl">
    <w:name w:val="hl"/>
    <w:rsid w:val="00AE1254"/>
  </w:style>
  <w:style w:type="table" w:customStyle="1" w:styleId="26">
    <w:name w:val="Сетка таблицы2"/>
    <w:basedOn w:val="a1"/>
    <w:next w:val="af9"/>
    <w:uiPriority w:val="59"/>
    <w:rsid w:val="00AE1254"/>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Аудит"/>
    <w:basedOn w:val="a"/>
    <w:rsid w:val="00AE1254"/>
    <w:pPr>
      <w:ind w:firstLine="709"/>
      <w:jc w:val="both"/>
    </w:pPr>
  </w:style>
  <w:style w:type="paragraph" w:customStyle="1" w:styleId="Style10">
    <w:name w:val="Style10"/>
    <w:basedOn w:val="a"/>
    <w:uiPriority w:val="99"/>
    <w:rsid w:val="00AE1254"/>
    <w:pPr>
      <w:widowControl w:val="0"/>
      <w:autoSpaceDE w:val="0"/>
      <w:autoSpaceDN w:val="0"/>
      <w:adjustRightInd w:val="0"/>
      <w:spacing w:line="274" w:lineRule="exact"/>
      <w:jc w:val="both"/>
    </w:pPr>
  </w:style>
  <w:style w:type="character" w:customStyle="1" w:styleId="FontStyle19">
    <w:name w:val="Font Style19"/>
    <w:uiPriority w:val="99"/>
    <w:rsid w:val="00AE1254"/>
    <w:rPr>
      <w:rFonts w:ascii="Times New Roman" w:hAnsi="Times New Roman" w:cs="Times New Roman"/>
      <w:sz w:val="22"/>
      <w:szCs w:val="22"/>
    </w:rPr>
  </w:style>
  <w:style w:type="character" w:customStyle="1" w:styleId="afff">
    <w:name w:val="Неразрешенное упоминание"/>
    <w:uiPriority w:val="99"/>
    <w:semiHidden/>
    <w:unhideWhenUsed/>
    <w:rsid w:val="00AE1254"/>
    <w:rPr>
      <w:color w:val="808080"/>
      <w:shd w:val="clear" w:color="auto" w:fill="E6E6E6"/>
    </w:rPr>
  </w:style>
  <w:style w:type="character" w:customStyle="1" w:styleId="bookid1">
    <w:name w:val="bookid1"/>
    <w:rsid w:val="00AE1254"/>
    <w:rPr>
      <w:vanish/>
      <w:webHidden w:val="0"/>
      <w:specVanish w:val="0"/>
    </w:rPr>
  </w:style>
  <w:style w:type="paragraph" w:customStyle="1" w:styleId="s1">
    <w:name w:val="s_1"/>
    <w:basedOn w:val="a"/>
    <w:rsid w:val="00AE1254"/>
    <w:pPr>
      <w:spacing w:before="100" w:beforeAutospacing="1" w:after="100" w:afterAutospacing="1"/>
    </w:pPr>
  </w:style>
  <w:style w:type="character" w:styleId="afff0">
    <w:name w:val="FollowedHyperlink"/>
    <w:uiPriority w:val="99"/>
    <w:semiHidden/>
    <w:unhideWhenUsed/>
    <w:rsid w:val="00AE1254"/>
    <w:rPr>
      <w:color w:val="954F72"/>
      <w:u w:val="single"/>
    </w:rPr>
  </w:style>
  <w:style w:type="character" w:customStyle="1" w:styleId="FontStyle11">
    <w:name w:val="Font Style11"/>
    <w:uiPriority w:val="99"/>
    <w:rsid w:val="00AE1254"/>
    <w:rPr>
      <w:rFonts w:ascii="Times New Roman" w:hAnsi="Times New Roman" w:cs="Times New Roman" w:hint="default"/>
      <w:b/>
      <w:bCs/>
      <w:sz w:val="24"/>
      <w:szCs w:val="24"/>
    </w:rPr>
  </w:style>
  <w:style w:type="paragraph" w:customStyle="1" w:styleId="Style6">
    <w:name w:val="Style6"/>
    <w:basedOn w:val="a"/>
    <w:uiPriority w:val="99"/>
    <w:rsid w:val="00AE1254"/>
    <w:pPr>
      <w:widowControl w:val="0"/>
      <w:autoSpaceDE w:val="0"/>
      <w:autoSpaceDN w:val="0"/>
      <w:adjustRightInd w:val="0"/>
      <w:spacing w:line="461" w:lineRule="exact"/>
      <w:ind w:firstLine="907"/>
    </w:pPr>
  </w:style>
  <w:style w:type="table" w:customStyle="1" w:styleId="TableNormal">
    <w:name w:val="Table Normal"/>
    <w:uiPriority w:val="2"/>
    <w:semiHidden/>
    <w:unhideWhenUsed/>
    <w:qFormat/>
    <w:rsid w:val="00AE1254"/>
    <w:pPr>
      <w:spacing w:after="0" w:line="360" w:lineRule="auto"/>
      <w:ind w:firstLine="720"/>
      <w:jc w:val="both"/>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E1254"/>
    <w:pPr>
      <w:spacing w:line="360" w:lineRule="auto"/>
      <w:ind w:firstLine="720"/>
      <w:jc w:val="both"/>
    </w:pPr>
    <w:rPr>
      <w:rFonts w:ascii="Calibri" w:eastAsia="Calibri" w:hAnsi="Calibri"/>
      <w:sz w:val="22"/>
      <w:szCs w:val="22"/>
      <w:lang w:val="en-US" w:eastAsia="en-US"/>
    </w:rPr>
  </w:style>
  <w:style w:type="paragraph" w:styleId="afff1">
    <w:name w:val="No Spacing"/>
    <w:uiPriority w:val="1"/>
    <w:qFormat/>
    <w:rsid w:val="00AE1254"/>
    <w:pPr>
      <w:spacing w:after="0" w:line="240" w:lineRule="auto"/>
      <w:ind w:firstLine="720"/>
      <w:jc w:val="both"/>
    </w:pPr>
    <w:rPr>
      <w:rFonts w:ascii="Calibri" w:eastAsia="Calibri" w:hAnsi="Calibri" w:cs="Times New Roman"/>
      <w:lang w:val="en-US"/>
    </w:rPr>
  </w:style>
  <w:style w:type="character" w:customStyle="1" w:styleId="afff2">
    <w:name w:val="Подпись к таблице + Полужирный"/>
    <w:link w:val="19"/>
    <w:uiPriority w:val="99"/>
    <w:locked/>
    <w:rsid w:val="00AE1254"/>
    <w:rPr>
      <w:rFonts w:ascii="Times New Roman" w:hAnsi="Times New Roman"/>
      <w:b/>
      <w:bCs/>
      <w:sz w:val="26"/>
      <w:szCs w:val="26"/>
      <w:shd w:val="clear" w:color="auto" w:fill="FFFFFF"/>
    </w:rPr>
  </w:style>
  <w:style w:type="paragraph" w:customStyle="1" w:styleId="19">
    <w:name w:val="Подпись к таблице1"/>
    <w:basedOn w:val="a"/>
    <w:link w:val="afff2"/>
    <w:uiPriority w:val="99"/>
    <w:rsid w:val="00AE1254"/>
    <w:pPr>
      <w:widowControl w:val="0"/>
      <w:shd w:val="clear" w:color="auto" w:fill="FFFFFF"/>
      <w:spacing w:line="322" w:lineRule="exact"/>
      <w:jc w:val="both"/>
    </w:pPr>
    <w:rPr>
      <w:rFonts w:eastAsiaTheme="minorHAnsi" w:cstheme="minorBidi"/>
      <w:b/>
      <w:bCs/>
      <w:sz w:val="26"/>
      <w:szCs w:val="26"/>
      <w:lang w:eastAsia="en-US"/>
    </w:rPr>
  </w:style>
  <w:style w:type="paragraph" w:customStyle="1" w:styleId="s16">
    <w:name w:val="s_16"/>
    <w:basedOn w:val="a"/>
    <w:rsid w:val="00AE1254"/>
    <w:pPr>
      <w:spacing w:before="100" w:beforeAutospacing="1" w:after="100" w:afterAutospacing="1"/>
    </w:pPr>
  </w:style>
  <w:style w:type="paragraph" w:customStyle="1" w:styleId="empty">
    <w:name w:val="empty"/>
    <w:basedOn w:val="a"/>
    <w:rsid w:val="00AE1254"/>
    <w:pPr>
      <w:spacing w:before="100" w:beforeAutospacing="1" w:after="100" w:afterAutospacing="1"/>
    </w:pPr>
  </w:style>
  <w:style w:type="paragraph" w:styleId="afff3">
    <w:name w:val="Revision"/>
    <w:hidden/>
    <w:uiPriority w:val="99"/>
    <w:semiHidden/>
    <w:rsid w:val="00AE1254"/>
    <w:pPr>
      <w:spacing w:after="0" w:line="240" w:lineRule="auto"/>
    </w:pPr>
    <w:rPr>
      <w:rFonts w:ascii="Times New Roman" w:eastAsia="Times New Roman" w:hAnsi="Times New Roman" w:cs="Times New Roman"/>
      <w:sz w:val="24"/>
      <w:szCs w:val="24"/>
      <w:lang w:eastAsia="ru-RU"/>
    </w:rPr>
  </w:style>
  <w:style w:type="paragraph" w:styleId="af7">
    <w:name w:val="Title"/>
    <w:basedOn w:val="a"/>
    <w:next w:val="a"/>
    <w:link w:val="afff4"/>
    <w:uiPriority w:val="10"/>
    <w:qFormat/>
    <w:rsid w:val="00AE1254"/>
    <w:pPr>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0"/>
    <w:link w:val="af7"/>
    <w:uiPriority w:val="10"/>
    <w:rsid w:val="00AE1254"/>
    <w:rPr>
      <w:rFonts w:asciiTheme="majorHAnsi" w:eastAsiaTheme="majorEastAsia" w:hAnsiTheme="majorHAnsi" w:cstheme="majorBidi"/>
      <w:spacing w:val="-10"/>
      <w:kern w:val="28"/>
      <w:sz w:val="56"/>
      <w:szCs w:val="56"/>
      <w:lang w:eastAsia="ru-RU"/>
    </w:rPr>
  </w:style>
  <w:style w:type="paragraph" w:styleId="3">
    <w:name w:val="List 3"/>
    <w:basedOn w:val="a"/>
    <w:rsid w:val="00766A82"/>
    <w:pPr>
      <w:numPr>
        <w:numId w:val="3"/>
      </w:numPr>
      <w:spacing w:before="120" w:after="120"/>
      <w:ind w:hanging="720"/>
      <w:jc w:val="both"/>
    </w:pPr>
    <w:rPr>
      <w:sz w:val="28"/>
      <w:szCs w:val="28"/>
      <w:bdr w:val="none" w:sz="0" w:space="0" w:color="auto" w:frame="1"/>
    </w:rPr>
  </w:style>
  <w:style w:type="paragraph" w:customStyle="1" w:styleId="s22">
    <w:name w:val="s_22"/>
    <w:basedOn w:val="a"/>
    <w:rsid w:val="0024381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304893">
      <w:bodyDiv w:val="1"/>
      <w:marLeft w:val="0"/>
      <w:marRight w:val="0"/>
      <w:marTop w:val="0"/>
      <w:marBottom w:val="0"/>
      <w:divBdr>
        <w:top w:val="none" w:sz="0" w:space="0" w:color="auto"/>
        <w:left w:val="none" w:sz="0" w:space="0" w:color="auto"/>
        <w:bottom w:val="none" w:sz="0" w:space="0" w:color="auto"/>
        <w:right w:val="none" w:sz="0" w:space="0" w:color="auto"/>
      </w:divBdr>
      <w:divsChild>
        <w:div w:id="1936547004">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avo.gov.ru" TargetMode="External"/><Relationship Id="rId13"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ravo.gov.ru" TargetMode="External"/><Relationship Id="rId12" Type="http://schemas.openxmlformats.org/officeDocument/2006/relationships/hyperlink" Target="http://www.library.fa.ru/res_mainres.asp?cat=rus"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wto.org/" TargetMode="External"/><Relationship Id="rId5" Type="http://schemas.openxmlformats.org/officeDocument/2006/relationships/footnotes" Target="footnotes.xml"/><Relationship Id="rId15" Type="http://schemas.openxmlformats.org/officeDocument/2006/relationships/hyperlink" Target="https://portal.fa.ru/Www/phpBB/viewforum.php?f=86" TargetMode="External"/><Relationship Id="rId10" Type="http://schemas.openxmlformats.org/officeDocument/2006/relationships/hyperlink" Target="http://www.pravo.gov.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pravo.gov.ru" TargetMode="External"/><Relationship Id="rId14" Type="http://schemas.openxmlformats.org/officeDocument/2006/relationships/hyperlink" Target="https://portal.fa.ru/Catalog?MenuId=Catalo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6850</Words>
  <Characters>39045</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Головченко Оксана Николаевна</dc:creator>
  <cp:keywords/>
  <dc:description/>
  <cp:lastModifiedBy>Молчанова Алла Владиславовна</cp:lastModifiedBy>
  <cp:revision>5</cp:revision>
  <dcterms:created xsi:type="dcterms:W3CDTF">2023-05-02T12:05:00Z</dcterms:created>
  <dcterms:modified xsi:type="dcterms:W3CDTF">2023-05-15T08:33:00Z</dcterms:modified>
</cp:coreProperties>
</file>